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395"/>
        <w:gridCol w:w="5528"/>
      </w:tblGrid>
      <w:tr w:rsidR="00285A7D" w:rsidRPr="00116B65" w14:paraId="56ECAFE9" w14:textId="77777777" w:rsidTr="003D3ADC">
        <w:tc>
          <w:tcPr>
            <w:tcW w:w="4395" w:type="dxa"/>
          </w:tcPr>
          <w:p w14:paraId="0B6B2EA8" w14:textId="77777777" w:rsidR="00285A7D" w:rsidRPr="00116B65" w:rsidRDefault="00285A7D" w:rsidP="003D3ADC">
            <w:pPr>
              <w:jc w:val="center"/>
              <w:rPr>
                <w:rFonts w:ascii="Times New Roman" w:hAnsi="Times New Roman"/>
                <w:sz w:val="26"/>
              </w:rPr>
            </w:pPr>
            <w:r w:rsidRPr="00116B65">
              <w:rPr>
                <w:rFonts w:ascii="Times New Roman" w:hAnsi="Times New Roman"/>
                <w:sz w:val="26"/>
              </w:rPr>
              <w:t xml:space="preserve">UBND HUYỆN ĐẮK </w:t>
            </w:r>
            <w:r>
              <w:rPr>
                <w:rFonts w:ascii="Times New Roman" w:hAnsi="Times New Roman"/>
                <w:sz w:val="26"/>
              </w:rPr>
              <w:t>SONG</w:t>
            </w:r>
          </w:p>
          <w:p w14:paraId="29E99981" w14:textId="77777777" w:rsidR="00285A7D" w:rsidRDefault="00285A7D" w:rsidP="003D3ADC">
            <w:pPr>
              <w:tabs>
                <w:tab w:val="left" w:pos="4251"/>
              </w:tabs>
              <w:ind w:left="-109" w:firstLine="109"/>
              <w:jc w:val="center"/>
              <w:rPr>
                <w:rFonts w:ascii="Times New Roman" w:hAnsi="Times New Roman"/>
                <w:b/>
                <w:sz w:val="26"/>
                <w:szCs w:val="26"/>
              </w:rPr>
            </w:pPr>
            <w:r w:rsidRPr="00086E70">
              <w:rPr>
                <w:rFonts w:ascii="Times New Roman" w:hAnsi="Times New Roman"/>
                <w:b/>
                <w:sz w:val="26"/>
                <w:szCs w:val="26"/>
              </w:rPr>
              <w:t>PHÒNG GIÁO DỤC VÀ ĐÀO TẠO</w:t>
            </w:r>
          </w:p>
          <w:p w14:paraId="01B2C5BB" w14:textId="7A2D6FF9" w:rsidR="00285A7D" w:rsidRPr="00285A7D" w:rsidRDefault="00285A7D" w:rsidP="003D3ADC">
            <w:pPr>
              <w:tabs>
                <w:tab w:val="left" w:pos="4251"/>
              </w:tabs>
              <w:ind w:left="-109" w:firstLine="109"/>
              <w:jc w:val="center"/>
              <w:rPr>
                <w:rFonts w:ascii="Times New Roman" w:hAnsi="Times New Roman"/>
                <w:b/>
                <w:sz w:val="26"/>
                <w:szCs w:val="26"/>
              </w:rPr>
            </w:pPr>
            <w:r>
              <w:rPr>
                <w:rFonts w:ascii="Times New Roman" w:hAnsi="Times New Roman"/>
                <w:b/>
                <w:sz w:val="26"/>
                <w:szCs w:val="26"/>
              </w:rPr>
              <w:t>TỔ CHUYÊN MÔN</w:t>
            </w:r>
            <w:r>
              <w:rPr>
                <w:rFonts w:ascii="Times New Roman" w:hAnsi="Times New Roman"/>
                <w:b/>
                <w:sz w:val="26"/>
                <w:szCs w:val="26"/>
                <w:lang w:val="vi-VN"/>
              </w:rPr>
              <w:t xml:space="preserve"> </w:t>
            </w:r>
            <w:r>
              <w:rPr>
                <w:rFonts w:ascii="Times New Roman" w:hAnsi="Times New Roman"/>
                <w:b/>
                <w:sz w:val="26"/>
                <w:szCs w:val="26"/>
              </w:rPr>
              <w:t>MĨ THUẬT</w:t>
            </w:r>
          </w:p>
          <w:p w14:paraId="42583E92" w14:textId="77777777" w:rsidR="00285A7D" w:rsidRPr="00116B65" w:rsidRDefault="00285A7D" w:rsidP="003D3ADC">
            <w:pPr>
              <w:tabs>
                <w:tab w:val="left" w:pos="4251"/>
              </w:tabs>
              <w:ind w:left="-109" w:firstLine="109"/>
              <w:jc w:val="center"/>
              <w:rPr>
                <w:rFonts w:ascii="Times New Roman" w:hAnsi="Times New Roman"/>
                <w:b/>
              </w:rPr>
            </w:pPr>
            <w:r w:rsidRPr="00116B65">
              <w:rPr>
                <w:rFonts w:ascii="Times New Roman" w:hAnsi="Times New Roman"/>
                <w:b/>
                <w:noProof/>
              </w:rPr>
              <mc:AlternateContent>
                <mc:Choice Requires="wps">
                  <w:drawing>
                    <wp:anchor distT="0" distB="0" distL="114300" distR="114300" simplePos="0" relativeHeight="251660288" behindDoc="0" locked="0" layoutInCell="1" allowOverlap="1" wp14:anchorId="0EED92D4" wp14:editId="4B2679E0">
                      <wp:simplePos x="0" y="0"/>
                      <wp:positionH relativeFrom="column">
                        <wp:posOffset>751840</wp:posOffset>
                      </wp:positionH>
                      <wp:positionV relativeFrom="paragraph">
                        <wp:posOffset>14605</wp:posOffset>
                      </wp:positionV>
                      <wp:extent cx="969010" cy="0"/>
                      <wp:effectExtent l="0" t="0" r="0" b="0"/>
                      <wp:wrapNone/>
                      <wp:docPr id="3"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A6154" id="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15pt" to="1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pJnwEAADEDAAAOAAAAZHJzL2Uyb0RvYy54bWysUk1v2zAMvQ/YfxB0X5wGaNEKcXpo117a&#10;LkC3H8BIcixUFgVSiZ1/P0lN0n3chvlAiF/PfI9c3k6DF3tL7DC08mI2l8IGjcaFbSt/fH/4ci0F&#10;JwgGPAbbyoNlebv6/Gk5RmUX2KM3lkQGCazG2Mo+paiahnVvB+AZRhtyskMaIGWXto0hGDP64JvF&#10;fH7VjEgmEmrLnKP370m5qvhdZ3X61nVsk/CtzLOlaqnaTbHNaglqSxB7p49jwD9MMYAL+adnqHtI&#10;IHbk/oIanCZk7NJM49Bg1zltK4fM5mL+B5vXHqKtXLI4HM8y8f+D1S/7u7CmMrqewmt8Qv3GWZRm&#10;jKzOyeJwXJPYjM9o8hphl7DynToaSnNmIqYq6+Esq52S0Dl4c3WTuUmhT6kG1KkvEqdHi4Moj1Z6&#10;FwphULB/4lTmAHUqKeGAD877ujQfxJixLxeXtYHRO1OSpYxpu7nzJPZQ1l6/sukM9lsZ4S6YCtZb&#10;MF+P7wTOv79zvQ9HLQr9clWsNmgOaypwxct7qcDHGyqL/9WvVR+XvvoJAAD//wMAUEsDBBQABgAI&#10;AAAAIQD2y+FE2wAAAAcBAAAPAAAAZHJzL2Rvd25yZXYueG1sTI/BTsMwEETvSPyDtUhcKuokRbQK&#10;cSoE5MaFQsV1Gy9JRLxOY7cNfD0LFzg+zWj2bbGeXK+ONIbOs4F0noAirr3tuDHw+lJdrUCFiGyx&#10;90wGPinAujw/KzC3/sTPdNzERskIhxwNtDEOudahbslhmPuBWLJ3PzqMgmOj7YgnGXe9zpLkRjvs&#10;WC60ONB9S/XH5uAMhGpL++prVs+St0XjKds/PD2iMZcX090tqEhT/CvDj76oQylOO39gG1QvnK6u&#10;pWogW4CSPFum8tvul3VZ6P/+5TcAAAD//wMAUEsBAi0AFAAGAAgAAAAhALaDOJL+AAAA4QEAABMA&#10;AAAAAAAAAAAAAAAAAAAAAFtDb250ZW50X1R5cGVzXS54bWxQSwECLQAUAAYACAAAACEAOP0h/9YA&#10;AACUAQAACwAAAAAAAAAAAAAAAAAvAQAAX3JlbHMvLnJlbHNQSwECLQAUAAYACAAAACEAUlaaSZ8B&#10;AAAxAwAADgAAAAAAAAAAAAAAAAAuAgAAZHJzL2Uyb0RvYy54bWxQSwECLQAUAAYACAAAACEA9svh&#10;RNsAAAAHAQAADwAAAAAAAAAAAAAAAAD5AwAAZHJzL2Rvd25yZXYueG1sUEsFBgAAAAAEAAQA8wAA&#10;AAEFAAAAAA==&#10;">
                      <o:lock v:ext="edit" shapetype="f"/>
                    </v:line>
                  </w:pict>
                </mc:Fallback>
              </mc:AlternateContent>
            </w:r>
          </w:p>
        </w:tc>
        <w:tc>
          <w:tcPr>
            <w:tcW w:w="5528" w:type="dxa"/>
          </w:tcPr>
          <w:p w14:paraId="4E654440" w14:textId="77777777" w:rsidR="00285A7D" w:rsidRPr="00086E70" w:rsidRDefault="00285A7D" w:rsidP="003D3ADC">
            <w:pPr>
              <w:ind w:left="-108" w:right="-217"/>
              <w:jc w:val="center"/>
              <w:rPr>
                <w:rFonts w:ascii="Times New Roman" w:hAnsi="Times New Roman"/>
                <w:b/>
                <w:sz w:val="26"/>
                <w:szCs w:val="26"/>
              </w:rPr>
            </w:pPr>
            <w:r w:rsidRPr="00086E70">
              <w:rPr>
                <w:rFonts w:ascii="Times New Roman" w:hAnsi="Times New Roman"/>
                <w:b/>
                <w:sz w:val="26"/>
                <w:szCs w:val="26"/>
              </w:rPr>
              <w:t>CỘNG HOÀ XÃ HỘI CHỦ NGHĨA VIỆT NAM</w:t>
            </w:r>
          </w:p>
          <w:p w14:paraId="1DF83A99" w14:textId="77777777" w:rsidR="00285A7D" w:rsidRPr="00116B65" w:rsidRDefault="00285A7D" w:rsidP="003D3ADC">
            <w:pPr>
              <w:jc w:val="center"/>
              <w:rPr>
                <w:rFonts w:ascii="Times New Roman" w:hAnsi="Times New Roman"/>
                <w:b/>
                <w:sz w:val="26"/>
              </w:rPr>
            </w:pPr>
            <w:r w:rsidRPr="00116B65">
              <w:rPr>
                <w:rFonts w:ascii="Times New Roman" w:hAnsi="Times New Roman"/>
                <w:b/>
                <w:noProof/>
              </w:rPr>
              <mc:AlternateContent>
                <mc:Choice Requires="wps">
                  <w:drawing>
                    <wp:anchor distT="0" distB="0" distL="114300" distR="114300" simplePos="0" relativeHeight="251661312" behindDoc="0" locked="0" layoutInCell="1" allowOverlap="1" wp14:anchorId="1E1E5C52" wp14:editId="0DC87661">
                      <wp:simplePos x="0" y="0"/>
                      <wp:positionH relativeFrom="column">
                        <wp:posOffset>583565</wp:posOffset>
                      </wp:positionH>
                      <wp:positionV relativeFrom="paragraph">
                        <wp:posOffset>201930</wp:posOffset>
                      </wp:positionV>
                      <wp:extent cx="2186940" cy="0"/>
                      <wp:effectExtent l="0" t="0" r="0" b="0"/>
                      <wp:wrapNone/>
                      <wp:docPr id="2" nam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826F6" id="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15.9pt" to="218.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atogEAADIDAAAOAAAAZHJzL2Uyb0RvYy54bWysUslu2zAQvRfoPxC817KNJkgEyzkkTS9p&#10;ayDtB4y5WEQpDjFDW/Lfl2Rsp8utiA4DzvY0782s7qbBi4Mhdhg6uZjNpTBBoXZh18kf3x8/3EjB&#10;CYIGj8F08mhY3q3fv1uNsTVL7NFrQyKDBG7H2Mk+pdg2DaveDMAzjCbkpEUaIGWXdo0mGDP64Jvl&#10;fH7djEg6EirDnKMPL0m5rvjWGpW+WcsmCd/JPFuqlqrdFtusV9DuCGLv1GkM+I8pBnAh//QC9QAJ&#10;xJ7cP1CDU4SMNs0UDg1a65SpHDKbxfwvNs89RFO5ZHE4XmTit4NVXw/3YUNldDWF5/iE6idnUZox&#10;cntJFofjhsR2/II6rxH2CSvfydJQmjMTMVVZjxdZzZSEysHl4ub69mNWX51zDbTnxkicPhscRHl0&#10;0rtQGEMLhydOZRBozyUlHPDReV+35oMYO3l7tbyqDYze6ZIsZUy77b0ncYCy9/qVVWewP8oI90FX&#10;sN6A/nR6J3D+5Z3rfTiJUfiXs+J2i/q4oQJXvLyYCnw6orL53/1a9Xrq618AAAD//wMAUEsDBBQA&#10;BgAIAAAAIQBPQExD3AAAAAgBAAAPAAAAZHJzL2Rvd25yZXYueG1sTI/BTsMwEETvSPyDtUhcKuqk&#10;QRUNcSoE5MaFAuK6jZckIl6nsdsGvp5FPcBxZ0azb4r15Hp1oDF0ng2k8wQUce1tx42B15fq6gZU&#10;iMgWe89k4IsCrMvzswJz64/8TIdNbJSUcMjRQBvjkGsd6pYchrkfiMX78KPDKOfYaDviUcpdrxdJ&#10;stQOO5YPLQ5031L9udk7A6F6o131PatnyXvWeFrsHp4e0ZjLi+nuFlSkKf6F4Rdf0KEUpq3fsw2q&#10;N7BKV5I0kKWyQPzrbJmB2p4EXRb6/4DyBwAA//8DAFBLAQItABQABgAIAAAAIQC2gziS/gAAAOEB&#10;AAATAAAAAAAAAAAAAAAAAAAAAABbQ29udGVudF9UeXBlc10ueG1sUEsBAi0AFAAGAAgAAAAhADj9&#10;If/WAAAAlAEAAAsAAAAAAAAAAAAAAAAALwEAAF9yZWxzLy5yZWxzUEsBAi0AFAAGAAgAAAAhANvA&#10;1q2iAQAAMgMAAA4AAAAAAAAAAAAAAAAALgIAAGRycy9lMm9Eb2MueG1sUEsBAi0AFAAGAAgAAAAh&#10;AE9ATEPcAAAACAEAAA8AAAAAAAAAAAAAAAAA/AMAAGRycy9kb3ducmV2LnhtbFBLBQYAAAAABAAE&#10;APMAAAAFBQAAAAA=&#10;">
                      <o:lock v:ext="edit" shapetype="f"/>
                    </v:line>
                  </w:pict>
                </mc:Fallback>
              </mc:AlternateContent>
            </w:r>
            <w:r w:rsidRPr="00116B65">
              <w:rPr>
                <w:rFonts w:ascii="Times New Roman" w:hAnsi="Times New Roman"/>
                <w:b/>
              </w:rPr>
              <w:t>Độc lập - Tự do - Hạnh phúc</w:t>
            </w:r>
          </w:p>
        </w:tc>
      </w:tr>
      <w:tr w:rsidR="00285A7D" w:rsidRPr="00116B65" w14:paraId="33884A61" w14:textId="77777777" w:rsidTr="003D3ADC">
        <w:tc>
          <w:tcPr>
            <w:tcW w:w="4395" w:type="dxa"/>
          </w:tcPr>
          <w:p w14:paraId="51255D8D" w14:textId="77777777" w:rsidR="00285A7D" w:rsidRPr="00086E70" w:rsidRDefault="00285A7D" w:rsidP="003D3ADC">
            <w:pPr>
              <w:jc w:val="center"/>
              <w:rPr>
                <w:rFonts w:ascii="Times New Roman" w:hAnsi="Times New Roman"/>
                <w:sz w:val="26"/>
                <w:szCs w:val="26"/>
              </w:rPr>
            </w:pPr>
            <w:r w:rsidRPr="00086E70">
              <w:rPr>
                <w:rFonts w:ascii="Times New Roman" w:hAnsi="Times New Roman"/>
                <w:sz w:val="26"/>
                <w:szCs w:val="26"/>
              </w:rPr>
              <w:t xml:space="preserve">Số: </w:t>
            </w:r>
            <w:r>
              <w:rPr>
                <w:rFonts w:ascii="Times New Roman" w:hAnsi="Times New Roman"/>
                <w:sz w:val="26"/>
                <w:szCs w:val="26"/>
                <w:lang w:val="vi-VN"/>
              </w:rPr>
              <w:t xml:space="preserve">  </w:t>
            </w:r>
            <w:r w:rsidRPr="00086E70">
              <w:rPr>
                <w:rFonts w:ascii="Times New Roman" w:hAnsi="Times New Roman"/>
                <w:sz w:val="26"/>
                <w:szCs w:val="26"/>
              </w:rPr>
              <w:t xml:space="preserve"> /KH-</w:t>
            </w:r>
            <w:r>
              <w:rPr>
                <w:rFonts w:ascii="Times New Roman" w:hAnsi="Times New Roman"/>
                <w:sz w:val="26"/>
                <w:szCs w:val="26"/>
              </w:rPr>
              <w:t>TCM</w:t>
            </w:r>
          </w:p>
        </w:tc>
        <w:tc>
          <w:tcPr>
            <w:tcW w:w="5528" w:type="dxa"/>
          </w:tcPr>
          <w:p w14:paraId="2182D73F" w14:textId="77777777" w:rsidR="00285A7D" w:rsidRPr="00116B65" w:rsidRDefault="00285A7D" w:rsidP="003D3ADC">
            <w:pPr>
              <w:jc w:val="right"/>
              <w:rPr>
                <w:rFonts w:ascii="Times New Roman" w:hAnsi="Times New Roman"/>
                <w:i/>
              </w:rPr>
            </w:pPr>
            <w:r w:rsidRPr="00116B65">
              <w:rPr>
                <w:rFonts w:ascii="Times New Roman" w:hAnsi="Times New Roman"/>
                <w:i/>
              </w:rPr>
              <w:t xml:space="preserve">Đắk </w:t>
            </w:r>
            <w:r>
              <w:rPr>
                <w:rFonts w:ascii="Times New Roman" w:hAnsi="Times New Roman"/>
                <w:i/>
              </w:rPr>
              <w:t>Song,</w:t>
            </w:r>
            <w:r w:rsidRPr="00116B65">
              <w:rPr>
                <w:rFonts w:ascii="Times New Roman" w:hAnsi="Times New Roman"/>
                <w:i/>
              </w:rPr>
              <w:t xml:space="preserve"> ngày </w:t>
            </w:r>
            <w:r>
              <w:rPr>
                <w:rFonts w:ascii="Times New Roman" w:hAnsi="Times New Roman"/>
                <w:i/>
                <w:lang w:val="vi-VN"/>
              </w:rPr>
              <w:t xml:space="preserve">20 </w:t>
            </w:r>
            <w:r w:rsidRPr="00116B65">
              <w:rPr>
                <w:rFonts w:ascii="Times New Roman" w:hAnsi="Times New Roman"/>
                <w:i/>
              </w:rPr>
              <w:t xml:space="preserve"> tháng </w:t>
            </w:r>
            <w:r>
              <w:rPr>
                <w:rFonts w:ascii="Times New Roman" w:hAnsi="Times New Roman"/>
                <w:i/>
              </w:rPr>
              <w:t>9</w:t>
            </w:r>
            <w:r w:rsidRPr="00116B65">
              <w:rPr>
                <w:rFonts w:ascii="Times New Roman" w:hAnsi="Times New Roman"/>
                <w:i/>
              </w:rPr>
              <w:t xml:space="preserve"> năm 202</w:t>
            </w:r>
            <w:r>
              <w:rPr>
                <w:rFonts w:ascii="Times New Roman" w:hAnsi="Times New Roman"/>
                <w:i/>
              </w:rPr>
              <w:t>3</w:t>
            </w:r>
          </w:p>
        </w:tc>
      </w:tr>
    </w:tbl>
    <w:p w14:paraId="0E9A3173" w14:textId="77777777" w:rsidR="00285A7D" w:rsidRPr="00116B65" w:rsidRDefault="00285A7D" w:rsidP="00285A7D">
      <w:pPr>
        <w:ind w:right="-420"/>
        <w:rPr>
          <w:rFonts w:ascii=".VnTimeH" w:hAnsi=".VnTimeH"/>
          <w:b/>
          <w:sz w:val="16"/>
        </w:rPr>
      </w:pPr>
    </w:p>
    <w:p w14:paraId="4C67C3D2" w14:textId="77777777" w:rsidR="00285A7D" w:rsidRPr="00116B65" w:rsidRDefault="00285A7D" w:rsidP="00285A7D">
      <w:pPr>
        <w:spacing w:before="240"/>
        <w:jc w:val="center"/>
        <w:rPr>
          <w:rFonts w:ascii="Times New Roman" w:hAnsi="Times New Roman"/>
          <w:b/>
        </w:rPr>
      </w:pPr>
      <w:r w:rsidRPr="00116B65">
        <w:rPr>
          <w:rFonts w:ascii="Times New Roman" w:hAnsi="Times New Roman"/>
          <w:b/>
        </w:rPr>
        <w:t>KẾ HOẠCH</w:t>
      </w:r>
    </w:p>
    <w:p w14:paraId="43D02E39" w14:textId="2B4AAD3D" w:rsidR="00285A7D" w:rsidRPr="00285A7D" w:rsidRDefault="00285A7D" w:rsidP="00285A7D">
      <w:pPr>
        <w:jc w:val="center"/>
        <w:rPr>
          <w:rFonts w:ascii="Times New Roman" w:hAnsi="Times New Roman"/>
          <w:b/>
          <w:spacing w:val="-4"/>
        </w:rPr>
      </w:pPr>
      <w:r w:rsidRPr="00116B65">
        <w:rPr>
          <w:rFonts w:ascii="Times New Roman" w:hAnsi="Times New Roman"/>
          <w:b/>
          <w:spacing w:val="-4"/>
        </w:rPr>
        <w:t xml:space="preserve">Tổ chức hội thảo, sinh hoạt chuyên môn </w:t>
      </w:r>
      <w:r>
        <w:rPr>
          <w:rFonts w:ascii="Times New Roman" w:hAnsi="Times New Roman"/>
          <w:b/>
          <w:spacing w:val="-4"/>
        </w:rPr>
        <w:t xml:space="preserve">cấp </w:t>
      </w:r>
      <w:r w:rsidRPr="00116B65">
        <w:rPr>
          <w:rFonts w:ascii="Times New Roman" w:hAnsi="Times New Roman"/>
          <w:b/>
          <w:spacing w:val="-4"/>
        </w:rPr>
        <w:t>huyện</w:t>
      </w:r>
      <w:r>
        <w:rPr>
          <w:rFonts w:ascii="Times New Roman" w:hAnsi="Times New Roman"/>
          <w:b/>
          <w:spacing w:val="-4"/>
        </w:rPr>
        <w:t xml:space="preserve"> mô</w:t>
      </w:r>
      <w:r>
        <w:rPr>
          <w:rFonts w:ascii="Times New Roman" w:hAnsi="Times New Roman"/>
          <w:b/>
          <w:spacing w:val="-4"/>
          <w:lang w:val="vi-VN"/>
        </w:rPr>
        <w:t xml:space="preserve">n </w:t>
      </w:r>
      <w:r>
        <w:rPr>
          <w:rFonts w:ascii="Times New Roman" w:hAnsi="Times New Roman"/>
          <w:b/>
          <w:spacing w:val="-4"/>
        </w:rPr>
        <w:t>Mĩ thuật</w:t>
      </w:r>
    </w:p>
    <w:p w14:paraId="248A1FDE" w14:textId="77777777" w:rsidR="00285A7D" w:rsidRPr="00AE7028" w:rsidRDefault="00285A7D" w:rsidP="00285A7D">
      <w:pPr>
        <w:jc w:val="center"/>
        <w:rPr>
          <w:rFonts w:ascii="Times New Roman" w:hAnsi="Times New Roman"/>
          <w:b/>
          <w:spacing w:val="-4"/>
        </w:rPr>
      </w:pPr>
      <w:r>
        <w:rPr>
          <w:rFonts w:ascii="Times New Roman" w:hAnsi="Times New Roman"/>
          <w:b/>
          <w:spacing w:val="-4"/>
        </w:rPr>
        <w:t xml:space="preserve"> </w:t>
      </w:r>
      <w:r w:rsidRPr="00116B65">
        <w:rPr>
          <w:rFonts w:ascii="Times New Roman" w:hAnsi="Times New Roman"/>
          <w:b/>
          <w:szCs w:val="26"/>
          <w:lang w:val="vi-VN"/>
        </w:rPr>
        <w:t xml:space="preserve">năm </w:t>
      </w:r>
      <w:r w:rsidRPr="00116B65">
        <w:rPr>
          <w:rFonts w:ascii="Times New Roman" w:hAnsi="Times New Roman"/>
          <w:b/>
          <w:spacing w:val="-2"/>
          <w:szCs w:val="26"/>
          <w:lang w:val="vi-VN"/>
        </w:rPr>
        <w:t>học 20</w:t>
      </w:r>
      <w:r w:rsidRPr="00116B65">
        <w:rPr>
          <w:rFonts w:ascii="Times New Roman" w:hAnsi="Times New Roman"/>
          <w:b/>
          <w:spacing w:val="-2"/>
          <w:szCs w:val="26"/>
        </w:rPr>
        <w:t>2</w:t>
      </w:r>
      <w:r>
        <w:rPr>
          <w:rFonts w:ascii="Times New Roman" w:hAnsi="Times New Roman"/>
          <w:b/>
          <w:spacing w:val="-2"/>
          <w:szCs w:val="26"/>
          <w:lang w:val="vi-VN"/>
        </w:rPr>
        <w:t>3</w:t>
      </w:r>
      <w:r w:rsidRPr="00116B65">
        <w:rPr>
          <w:rFonts w:ascii="Times New Roman" w:hAnsi="Times New Roman"/>
          <w:b/>
          <w:spacing w:val="-2"/>
          <w:szCs w:val="26"/>
          <w:lang w:val="vi-VN"/>
        </w:rPr>
        <w:t>-20</w:t>
      </w:r>
      <w:r w:rsidRPr="00116B65">
        <w:rPr>
          <w:rFonts w:ascii="Times New Roman" w:hAnsi="Times New Roman"/>
          <w:b/>
          <w:spacing w:val="-2"/>
          <w:szCs w:val="26"/>
        </w:rPr>
        <w:t>2</w:t>
      </w:r>
      <w:r>
        <w:rPr>
          <w:rFonts w:ascii="Times New Roman" w:hAnsi="Times New Roman"/>
          <w:b/>
          <w:spacing w:val="-2"/>
          <w:szCs w:val="26"/>
          <w:lang w:val="vi-VN"/>
        </w:rPr>
        <w:t>4</w:t>
      </w:r>
      <w:r w:rsidRPr="00116B65">
        <w:rPr>
          <w:rFonts w:ascii="Times New Roman" w:hAnsi="Times New Roman"/>
          <w:b/>
          <w:spacing w:val="-2"/>
          <w:szCs w:val="26"/>
        </w:rPr>
        <w:t xml:space="preserve"> </w:t>
      </w:r>
    </w:p>
    <w:p w14:paraId="61F55559" w14:textId="77777777" w:rsidR="00285A7D" w:rsidRPr="00116B65" w:rsidRDefault="00285A7D" w:rsidP="00285A7D">
      <w:pPr>
        <w:jc w:val="both"/>
        <w:rPr>
          <w:rFonts w:ascii="Times New Roman" w:hAnsi="Times New Roman"/>
          <w:b/>
        </w:rPr>
      </w:pPr>
      <w:r w:rsidRPr="00116B65">
        <w:rPr>
          <w:rFonts w:ascii=".VnTimeH" w:hAnsi=".VnTimeH"/>
          <w:b/>
          <w:noProof/>
        </w:rPr>
        <mc:AlternateContent>
          <mc:Choice Requires="wps">
            <w:drawing>
              <wp:anchor distT="0" distB="0" distL="114300" distR="114300" simplePos="0" relativeHeight="251659264" behindDoc="0" locked="0" layoutInCell="1" allowOverlap="1" wp14:anchorId="5E7230BE" wp14:editId="5DC4CA21">
                <wp:simplePos x="0" y="0"/>
                <wp:positionH relativeFrom="column">
                  <wp:posOffset>2301240</wp:posOffset>
                </wp:positionH>
                <wp:positionV relativeFrom="paragraph">
                  <wp:posOffset>27940</wp:posOffset>
                </wp:positionV>
                <wp:extent cx="1427480" cy="0"/>
                <wp:effectExtent l="0" t="0" r="0" b="0"/>
                <wp:wrapNone/>
                <wp:docPr id="1"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7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ACAE" id="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2.2pt" to="293.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UhogEAADIDAAAOAAAAZHJzL2Uyb0RvYy54bWysUslu2zAQvRfoPxC817KNpE0FyzkkTS9p&#10;ayDtB4y5WEQpDjFDW/Lfl2Rsd7sF0WHA2Z7mvZnV7TR4cTDEDkMnF7O5FCYo1C7sOvnj+8O7Gyk4&#10;QdDgMZhOHg3L2/XbN6sxtmaJPXptSGSQwO0YO9mnFNumYdWbAXiG0YSctEgDpOzSrtEEY0YffLOc&#10;z983I5KOhMow5+j9c1KuK761RqVv1rJJwncyz5aqpWq3xTbrFbQ7gtg7dRoDXjDFAC7kn16g7iGB&#10;2JP7D2pwipDRppnCoUFrnTKVQ2azmP/D5qmHaCqXLA7Hi0z8erDq6+EubKiMrqbwFB9R/eQsSjNG&#10;bi/J4nDckNiOX1DnNcI+YeU7WRpKc2Yipirr8SKrmZJQObi4Wn64usnqq3OugfbcGInTZ4ODKI9O&#10;ehcKY2jh8MipDALtuaSEAz447+vWfBBjJz9eL69rA6N3uiRLGdNue+dJHKDsvX5l1RnsrzLCfdAV&#10;rDegP53eCZx/fud6H05iFP7lrLjdoj5uqMAVLy+mAp+OqGz+T79W/T719S8AAAD//wMAUEsDBBQA&#10;BgAIAAAAIQCb7AiD3AAAAAcBAAAPAAAAZHJzL2Rvd25yZXYueG1sTI7BTsMwEETvSPyDtUhcKuqQ&#10;llKFOBUCcuuFAuK6jZckIl6nsdsGvr4LFziNRjOaeflqdJ060BBazwaupwko4srblmsDry/l1RJU&#10;iMgWO89k4IsCrIrzsxwz64/8TIdNrJWMcMjQQBNjn2kdqoYchqnviSX78IPDKHaotR3wKOOu02mS&#10;LLTDluWhwZ4eGqo+N3tnIJRvtCu/J9UkeZ/VntLd4/oJjbm8GO/vQEUa418ZfvAFHQph2vo926A6&#10;A7NFOpeqgbmI5DfL2xTU9tfrItf/+YsTAAAA//8DAFBLAQItABQABgAIAAAAIQC2gziS/gAAAOEB&#10;AAATAAAAAAAAAAAAAAAAAAAAAABbQ29udGVudF9UeXBlc10ueG1sUEsBAi0AFAAGAAgAAAAhADj9&#10;If/WAAAAlAEAAAsAAAAAAAAAAAAAAAAALwEAAF9yZWxzLy5yZWxzUEsBAi0AFAAGAAgAAAAhAELW&#10;lSGiAQAAMgMAAA4AAAAAAAAAAAAAAAAALgIAAGRycy9lMm9Eb2MueG1sUEsBAi0AFAAGAAgAAAAh&#10;AJvsCIPcAAAABwEAAA8AAAAAAAAAAAAAAAAA/AMAAGRycy9kb3ducmV2LnhtbFBLBQYAAAAABAAE&#10;APMAAAAFBQAAAAA=&#10;">
                <o:lock v:ext="edit" shapetype="f"/>
              </v:line>
            </w:pict>
          </mc:Fallback>
        </mc:AlternateContent>
      </w:r>
    </w:p>
    <w:p w14:paraId="1BD81F09" w14:textId="77777777" w:rsidR="00285A7D" w:rsidRDefault="00285A7D" w:rsidP="00285A7D">
      <w:pPr>
        <w:spacing w:before="120"/>
        <w:ind w:firstLine="709"/>
        <w:jc w:val="both"/>
        <w:rPr>
          <w:rFonts w:ascii="Times New Roman" w:hAnsi="Times New Roman"/>
          <w:szCs w:val="28"/>
        </w:rPr>
      </w:pPr>
      <w:r w:rsidRPr="00FC4D5D">
        <w:rPr>
          <w:rFonts w:ascii="Times New Roman" w:hAnsi="Times New Roman"/>
          <w:spacing w:val="-4"/>
          <w:szCs w:val="28"/>
          <w:lang w:val="vi-VN"/>
        </w:rPr>
        <w:t>Căn cứ</w:t>
      </w:r>
      <w:r w:rsidRPr="00FC4D5D">
        <w:rPr>
          <w:rFonts w:ascii="Times New Roman" w:hAnsi="Times New Roman"/>
          <w:spacing w:val="-4"/>
          <w:szCs w:val="28"/>
        </w:rPr>
        <w:t xml:space="preserve"> </w:t>
      </w:r>
      <w:r w:rsidRPr="00FC4D5D">
        <w:rPr>
          <w:rFonts w:ascii="Times New Roman" w:hAnsi="Times New Roman"/>
          <w:spacing w:val="-4"/>
          <w:szCs w:val="28"/>
          <w:lang w:val="vi-VN"/>
        </w:rPr>
        <w:t>Công văn số</w:t>
      </w:r>
      <w:r w:rsidRPr="00FC4D5D">
        <w:rPr>
          <w:rFonts w:ascii="Times New Roman" w:hAnsi="Times New Roman"/>
          <w:spacing w:val="-4"/>
          <w:szCs w:val="28"/>
        </w:rPr>
        <w:t xml:space="preserve"> 892/S</w:t>
      </w:r>
      <w:r w:rsidRPr="00FC4D5D">
        <w:rPr>
          <w:rFonts w:ascii="Times New Roman" w:hAnsi="Times New Roman"/>
          <w:spacing w:val="-4"/>
          <w:szCs w:val="28"/>
          <w:lang w:val="vi-VN"/>
        </w:rPr>
        <w:t xml:space="preserve">GDĐT-GDTH ngày </w:t>
      </w:r>
      <w:r w:rsidRPr="00FC4D5D">
        <w:rPr>
          <w:rFonts w:ascii="Times New Roman" w:hAnsi="Times New Roman"/>
          <w:spacing w:val="-4"/>
          <w:szCs w:val="28"/>
        </w:rPr>
        <w:t>07/7</w:t>
      </w:r>
      <w:r w:rsidRPr="00FC4D5D">
        <w:rPr>
          <w:rFonts w:ascii="Times New Roman" w:hAnsi="Times New Roman"/>
          <w:spacing w:val="-4"/>
          <w:szCs w:val="28"/>
          <w:lang w:val="vi-VN"/>
        </w:rPr>
        <w:t xml:space="preserve">/2020 của </w:t>
      </w:r>
      <w:r w:rsidRPr="00FC4D5D">
        <w:rPr>
          <w:rFonts w:ascii="Times New Roman" w:hAnsi="Times New Roman"/>
          <w:spacing w:val="-4"/>
          <w:szCs w:val="28"/>
        </w:rPr>
        <w:t>Sở</w:t>
      </w:r>
      <w:r w:rsidRPr="00FC4D5D">
        <w:rPr>
          <w:rFonts w:ascii="Times New Roman" w:hAnsi="Times New Roman"/>
          <w:spacing w:val="-4"/>
          <w:szCs w:val="28"/>
          <w:lang w:val="vi-VN"/>
        </w:rPr>
        <w:t xml:space="preserve"> Giáo dục và Đào tạo về việc </w:t>
      </w:r>
      <w:r w:rsidRPr="00FC4D5D">
        <w:rPr>
          <w:rFonts w:ascii="Times New Roman" w:hAnsi="Times New Roman"/>
          <w:szCs w:val="28"/>
          <w:lang w:val="nl-NL"/>
        </w:rPr>
        <w:t>hướng dẫn sinh hoạt chuyên môn thực hiện Chương trình giáo dục phổ thông cấp tiểu học từ năm học 2020-2021;</w:t>
      </w:r>
      <w:r>
        <w:rPr>
          <w:rFonts w:ascii="Times New Roman" w:hAnsi="Times New Roman"/>
          <w:spacing w:val="-4"/>
          <w:szCs w:val="28"/>
        </w:rPr>
        <w:t xml:space="preserve"> </w:t>
      </w:r>
    </w:p>
    <w:p w14:paraId="4D2B5EBB" w14:textId="77777777" w:rsidR="00285A7D" w:rsidRPr="005A42ED" w:rsidRDefault="00285A7D" w:rsidP="00285A7D">
      <w:pPr>
        <w:spacing w:before="120"/>
        <w:ind w:firstLine="709"/>
        <w:jc w:val="both"/>
        <w:rPr>
          <w:rFonts w:ascii="Times New Roman" w:hAnsi="Times New Roman"/>
          <w:spacing w:val="-4"/>
          <w:szCs w:val="28"/>
          <w:highlight w:val="yellow"/>
        </w:rPr>
      </w:pPr>
      <w:r>
        <w:rPr>
          <w:rFonts w:ascii="Times New Roman" w:hAnsi="Times New Roman"/>
          <w:szCs w:val="28"/>
        </w:rPr>
        <w:t>Căn cứ Kế hoạch số 32</w:t>
      </w:r>
      <w:r w:rsidRPr="00A75727">
        <w:rPr>
          <w:rFonts w:ascii="Times New Roman" w:hAnsi="Times New Roman"/>
          <w:szCs w:val="28"/>
        </w:rPr>
        <w:t>/</w:t>
      </w:r>
      <w:r>
        <w:rPr>
          <w:rFonts w:ascii="Times New Roman" w:hAnsi="Times New Roman"/>
          <w:szCs w:val="28"/>
        </w:rPr>
        <w:t>KH-P</w:t>
      </w:r>
      <w:r w:rsidRPr="00A75727">
        <w:rPr>
          <w:rFonts w:ascii="Times New Roman" w:hAnsi="Times New Roman"/>
          <w:szCs w:val="28"/>
        </w:rPr>
        <w:t>GD</w:t>
      </w:r>
      <w:r>
        <w:rPr>
          <w:rFonts w:ascii="Times New Roman" w:hAnsi="Times New Roman"/>
          <w:szCs w:val="28"/>
        </w:rPr>
        <w:t>&amp;ĐT</w:t>
      </w:r>
      <w:r w:rsidRPr="00A75727">
        <w:rPr>
          <w:rFonts w:ascii="Times New Roman" w:hAnsi="Times New Roman"/>
          <w:szCs w:val="28"/>
        </w:rPr>
        <w:t xml:space="preserve"> ngày </w:t>
      </w:r>
      <w:r>
        <w:rPr>
          <w:rFonts w:ascii="Times New Roman" w:hAnsi="Times New Roman"/>
          <w:szCs w:val="28"/>
        </w:rPr>
        <w:t>16/9/2022</w:t>
      </w:r>
      <w:r w:rsidRPr="00A75727">
        <w:rPr>
          <w:rFonts w:ascii="Times New Roman" w:hAnsi="Times New Roman"/>
          <w:szCs w:val="28"/>
        </w:rPr>
        <w:t xml:space="preserve"> của </w:t>
      </w:r>
      <w:r>
        <w:rPr>
          <w:rFonts w:ascii="Times New Roman" w:hAnsi="Times New Roman"/>
          <w:szCs w:val="28"/>
        </w:rPr>
        <w:t>Phòng</w:t>
      </w:r>
      <w:r w:rsidRPr="00A75727">
        <w:rPr>
          <w:rFonts w:ascii="Times New Roman" w:hAnsi="Times New Roman"/>
          <w:szCs w:val="28"/>
        </w:rPr>
        <w:t xml:space="preserve"> Giáo dục và Đào tạo về việc </w:t>
      </w:r>
      <w:r w:rsidRPr="00FC4D5D">
        <w:rPr>
          <w:rFonts w:ascii="Times New Roman" w:hAnsi="Times New Roman"/>
          <w:spacing w:val="-4"/>
          <w:szCs w:val="28"/>
        </w:rPr>
        <w:t>tổ chức hội thảo, sinh hoạt chuyên môn (SHCM)</w:t>
      </w:r>
      <w:r>
        <w:rPr>
          <w:rFonts w:ascii="Times New Roman" w:hAnsi="Times New Roman"/>
          <w:spacing w:val="-4"/>
          <w:szCs w:val="28"/>
        </w:rPr>
        <w:t xml:space="preserve"> cấp trường,</w:t>
      </w:r>
      <w:r w:rsidRPr="00FC4D5D">
        <w:rPr>
          <w:rFonts w:ascii="Times New Roman" w:hAnsi="Times New Roman"/>
          <w:spacing w:val="-4"/>
          <w:szCs w:val="28"/>
        </w:rPr>
        <w:t xml:space="preserve"> </w:t>
      </w:r>
      <w:r>
        <w:rPr>
          <w:rFonts w:ascii="Times New Roman" w:hAnsi="Times New Roman"/>
          <w:spacing w:val="-4"/>
          <w:szCs w:val="28"/>
        </w:rPr>
        <w:t xml:space="preserve">cấp </w:t>
      </w:r>
      <w:r w:rsidRPr="00FC4D5D">
        <w:rPr>
          <w:rFonts w:ascii="Times New Roman" w:hAnsi="Times New Roman"/>
          <w:spacing w:val="-4"/>
          <w:szCs w:val="28"/>
        </w:rPr>
        <w:t xml:space="preserve">cụm trường và cấp huyện </w:t>
      </w:r>
      <w:r>
        <w:rPr>
          <w:rFonts w:ascii="Times New Roman" w:hAnsi="Times New Roman"/>
          <w:spacing w:val="-4"/>
          <w:szCs w:val="28"/>
        </w:rPr>
        <w:t xml:space="preserve">từ </w:t>
      </w:r>
      <w:r w:rsidRPr="00FC4D5D">
        <w:rPr>
          <w:rFonts w:ascii="Times New Roman" w:hAnsi="Times New Roman"/>
          <w:szCs w:val="28"/>
          <w:lang w:val="vi-VN"/>
        </w:rPr>
        <w:t xml:space="preserve">năm </w:t>
      </w:r>
      <w:r w:rsidRPr="00FC4D5D">
        <w:rPr>
          <w:rFonts w:ascii="Times New Roman" w:hAnsi="Times New Roman"/>
          <w:spacing w:val="-2"/>
          <w:szCs w:val="28"/>
          <w:lang w:val="vi-VN"/>
        </w:rPr>
        <w:t>học 20</w:t>
      </w:r>
      <w:r w:rsidRPr="00FC4D5D">
        <w:rPr>
          <w:rFonts w:ascii="Times New Roman" w:hAnsi="Times New Roman"/>
          <w:spacing w:val="-2"/>
          <w:szCs w:val="28"/>
        </w:rPr>
        <w:t>2</w:t>
      </w:r>
      <w:r>
        <w:rPr>
          <w:rFonts w:ascii="Times New Roman" w:hAnsi="Times New Roman"/>
          <w:spacing w:val="-2"/>
          <w:szCs w:val="28"/>
        </w:rPr>
        <w:t>2</w:t>
      </w:r>
      <w:r w:rsidRPr="00FC4D5D">
        <w:rPr>
          <w:rFonts w:ascii="Times New Roman" w:hAnsi="Times New Roman"/>
          <w:spacing w:val="-2"/>
          <w:szCs w:val="28"/>
          <w:lang w:val="vi-VN"/>
        </w:rPr>
        <w:t>-20</w:t>
      </w:r>
      <w:r w:rsidRPr="00FC4D5D">
        <w:rPr>
          <w:rFonts w:ascii="Times New Roman" w:hAnsi="Times New Roman"/>
          <w:spacing w:val="-2"/>
          <w:szCs w:val="28"/>
        </w:rPr>
        <w:t>2</w:t>
      </w:r>
      <w:r>
        <w:rPr>
          <w:rFonts w:ascii="Times New Roman" w:hAnsi="Times New Roman"/>
          <w:spacing w:val="-2"/>
          <w:szCs w:val="28"/>
        </w:rPr>
        <w:t>3.</w:t>
      </w:r>
    </w:p>
    <w:p w14:paraId="13DE0A32" w14:textId="3B749339" w:rsidR="00285A7D" w:rsidRPr="00FC4D5D" w:rsidRDefault="00285A7D" w:rsidP="00285A7D">
      <w:pPr>
        <w:spacing w:before="80"/>
        <w:ind w:firstLine="709"/>
        <w:jc w:val="both"/>
        <w:rPr>
          <w:rFonts w:ascii="Times New Roman" w:hAnsi="Times New Roman"/>
          <w:szCs w:val="28"/>
          <w:lang w:val="vi-VN"/>
        </w:rPr>
      </w:pPr>
      <w:r>
        <w:rPr>
          <w:rFonts w:ascii="Times New Roman" w:hAnsi="Times New Roman"/>
          <w:szCs w:val="28"/>
        </w:rPr>
        <w:t>Tổ chuyên môn Mĩ thuật</w:t>
      </w:r>
      <w:r>
        <w:rPr>
          <w:rFonts w:ascii="Times New Roman" w:hAnsi="Times New Roman"/>
          <w:szCs w:val="28"/>
          <w:lang w:val="vi-VN"/>
        </w:rPr>
        <w:t xml:space="preserve"> </w:t>
      </w:r>
      <w:r w:rsidRPr="00FC4D5D">
        <w:rPr>
          <w:rFonts w:ascii="Times New Roman" w:hAnsi="Times New Roman"/>
          <w:szCs w:val="28"/>
          <w:lang w:val="vi-VN"/>
        </w:rPr>
        <w:t xml:space="preserve">xây dựng Kế hoạch </w:t>
      </w:r>
      <w:r w:rsidRPr="00FC4D5D">
        <w:rPr>
          <w:rFonts w:ascii="Times New Roman" w:hAnsi="Times New Roman"/>
          <w:spacing w:val="-4"/>
          <w:szCs w:val="28"/>
        </w:rPr>
        <w:t xml:space="preserve">tổ chức hội thảo, sinh hoạt chuyên môn cấp huyện </w:t>
      </w:r>
      <w:r>
        <w:rPr>
          <w:rFonts w:ascii="Times New Roman" w:hAnsi="Times New Roman"/>
          <w:spacing w:val="-4"/>
          <w:szCs w:val="28"/>
        </w:rPr>
        <w:t>môn</w:t>
      </w:r>
      <w:r>
        <w:rPr>
          <w:rFonts w:ascii="Times New Roman" w:hAnsi="Times New Roman"/>
          <w:spacing w:val="-4"/>
          <w:szCs w:val="28"/>
          <w:lang w:val="vi-VN"/>
        </w:rPr>
        <w:t xml:space="preserve"> </w:t>
      </w:r>
      <w:r>
        <w:rPr>
          <w:rFonts w:ascii="Times New Roman" w:hAnsi="Times New Roman"/>
          <w:spacing w:val="-4"/>
          <w:szCs w:val="28"/>
        </w:rPr>
        <w:t>Mĩ thuật nă</w:t>
      </w:r>
      <w:r w:rsidRPr="00FC4D5D">
        <w:rPr>
          <w:rFonts w:ascii="Times New Roman" w:hAnsi="Times New Roman"/>
          <w:szCs w:val="28"/>
          <w:lang w:val="vi-VN"/>
        </w:rPr>
        <w:t xml:space="preserve">m </w:t>
      </w:r>
      <w:r w:rsidRPr="00FC4D5D">
        <w:rPr>
          <w:rFonts w:ascii="Times New Roman" w:hAnsi="Times New Roman"/>
          <w:spacing w:val="-2"/>
          <w:szCs w:val="28"/>
          <w:lang w:val="vi-VN"/>
        </w:rPr>
        <w:t>học 20</w:t>
      </w:r>
      <w:r w:rsidRPr="00FC4D5D">
        <w:rPr>
          <w:rFonts w:ascii="Times New Roman" w:hAnsi="Times New Roman"/>
          <w:spacing w:val="-2"/>
          <w:szCs w:val="28"/>
        </w:rPr>
        <w:t>2</w:t>
      </w:r>
      <w:r>
        <w:rPr>
          <w:rFonts w:ascii="Times New Roman" w:hAnsi="Times New Roman"/>
          <w:spacing w:val="-2"/>
          <w:szCs w:val="28"/>
          <w:lang w:val="vi-VN"/>
        </w:rPr>
        <w:t>3</w:t>
      </w:r>
      <w:r w:rsidRPr="00FC4D5D">
        <w:rPr>
          <w:rFonts w:ascii="Times New Roman" w:hAnsi="Times New Roman"/>
          <w:spacing w:val="-2"/>
          <w:szCs w:val="28"/>
          <w:lang w:val="vi-VN"/>
        </w:rPr>
        <w:t>-20</w:t>
      </w:r>
      <w:r w:rsidRPr="00FC4D5D">
        <w:rPr>
          <w:rFonts w:ascii="Times New Roman" w:hAnsi="Times New Roman"/>
          <w:spacing w:val="-2"/>
          <w:szCs w:val="28"/>
        </w:rPr>
        <w:t>2</w:t>
      </w:r>
      <w:r>
        <w:rPr>
          <w:rFonts w:ascii="Times New Roman" w:hAnsi="Times New Roman"/>
          <w:spacing w:val="-2"/>
          <w:szCs w:val="28"/>
          <w:lang w:val="vi-VN"/>
        </w:rPr>
        <w:t>4</w:t>
      </w:r>
      <w:r w:rsidRPr="00FC4D5D">
        <w:rPr>
          <w:rFonts w:ascii="Times New Roman" w:hAnsi="Times New Roman"/>
          <w:spacing w:val="-2"/>
          <w:szCs w:val="28"/>
        </w:rPr>
        <w:t>,</w:t>
      </w:r>
      <w:r w:rsidRPr="00FC4D5D">
        <w:rPr>
          <w:rFonts w:ascii="Times New Roman" w:hAnsi="Times New Roman"/>
          <w:szCs w:val="28"/>
          <w:lang w:val="vi-VN"/>
        </w:rPr>
        <w:t xml:space="preserve"> cụ thể như sau:</w:t>
      </w:r>
    </w:p>
    <w:p w14:paraId="4839E6F9" w14:textId="77777777" w:rsidR="00285A7D" w:rsidRPr="00116B65" w:rsidRDefault="00285A7D" w:rsidP="00285A7D">
      <w:pPr>
        <w:spacing w:before="120"/>
        <w:ind w:firstLine="709"/>
        <w:jc w:val="both"/>
        <w:rPr>
          <w:rFonts w:ascii="Times New Roman" w:hAnsi="Times New Roman"/>
          <w:b/>
          <w:bCs/>
          <w:szCs w:val="28"/>
        </w:rPr>
      </w:pPr>
      <w:r>
        <w:rPr>
          <w:rFonts w:ascii="Times New Roman" w:hAnsi="Times New Roman"/>
          <w:b/>
          <w:bCs/>
          <w:szCs w:val="28"/>
        </w:rPr>
        <w:t>I</w:t>
      </w:r>
      <w:r w:rsidRPr="00116B65">
        <w:rPr>
          <w:rFonts w:ascii="Times New Roman" w:hAnsi="Times New Roman"/>
          <w:b/>
          <w:bCs/>
          <w:szCs w:val="28"/>
        </w:rPr>
        <w:t>. Mục đích, yêu cầu</w:t>
      </w:r>
    </w:p>
    <w:p w14:paraId="705EAAE2" w14:textId="77777777" w:rsidR="00285A7D" w:rsidRPr="00116B65" w:rsidRDefault="00285A7D" w:rsidP="00285A7D">
      <w:pPr>
        <w:spacing w:before="80"/>
        <w:ind w:firstLine="709"/>
        <w:jc w:val="both"/>
        <w:rPr>
          <w:rFonts w:ascii="Times New Roman" w:hAnsi="Times New Roman"/>
          <w:b/>
          <w:szCs w:val="28"/>
        </w:rPr>
      </w:pPr>
      <w:r w:rsidRPr="00116B65">
        <w:rPr>
          <w:rFonts w:ascii="Times New Roman" w:hAnsi="Times New Roman"/>
          <w:szCs w:val="28"/>
        </w:rPr>
        <w:tab/>
      </w:r>
      <w:r>
        <w:rPr>
          <w:rFonts w:ascii="Times New Roman" w:hAnsi="Times New Roman"/>
          <w:b/>
          <w:szCs w:val="28"/>
        </w:rPr>
        <w:t>1</w:t>
      </w:r>
      <w:r w:rsidRPr="00116B65">
        <w:rPr>
          <w:rFonts w:ascii="Times New Roman" w:hAnsi="Times New Roman"/>
          <w:b/>
          <w:szCs w:val="28"/>
        </w:rPr>
        <w:t>. Mục đích</w:t>
      </w:r>
    </w:p>
    <w:p w14:paraId="7ACE846D" w14:textId="28414888" w:rsidR="00285A7D" w:rsidRPr="00730EFC" w:rsidRDefault="00285A7D" w:rsidP="00285A7D">
      <w:pPr>
        <w:spacing w:before="100" w:line="360" w:lineRule="atLeast"/>
        <w:ind w:firstLine="720"/>
        <w:jc w:val="both"/>
        <w:rPr>
          <w:rFonts w:ascii="Times New Roman" w:hAnsi="Times New Roman"/>
          <w:szCs w:val="28"/>
          <w:lang w:val="vi-VN"/>
        </w:rPr>
      </w:pPr>
      <w:r w:rsidRPr="000975C2">
        <w:rPr>
          <w:rFonts w:ascii="Times New Roman" w:hAnsi="Times New Roman"/>
          <w:szCs w:val="28"/>
          <w:lang w:val="vi-VN"/>
        </w:rPr>
        <w:t xml:space="preserve">- Giúp </w:t>
      </w:r>
      <w:r>
        <w:rPr>
          <w:rFonts w:ascii="Times New Roman" w:hAnsi="Times New Roman"/>
          <w:szCs w:val="28"/>
        </w:rPr>
        <w:t>giáo viên chuyên ngành môn</w:t>
      </w:r>
      <w:r>
        <w:rPr>
          <w:rFonts w:ascii="Times New Roman" w:hAnsi="Times New Roman"/>
          <w:szCs w:val="28"/>
          <w:lang w:val="vi-VN"/>
        </w:rPr>
        <w:t xml:space="preserve"> </w:t>
      </w:r>
      <w:r>
        <w:rPr>
          <w:rFonts w:ascii="Times New Roman" w:hAnsi="Times New Roman"/>
          <w:spacing w:val="-4"/>
          <w:szCs w:val="28"/>
        </w:rPr>
        <w:t xml:space="preserve">Mĩ thuật </w:t>
      </w:r>
      <w:r>
        <w:rPr>
          <w:rFonts w:ascii="Times New Roman" w:hAnsi="Times New Roman"/>
          <w:szCs w:val="28"/>
        </w:rPr>
        <w:t xml:space="preserve">trong toàn huyện thống nhất </w:t>
      </w:r>
      <w:r w:rsidRPr="000975C2">
        <w:rPr>
          <w:rFonts w:ascii="Times New Roman" w:hAnsi="Times New Roman"/>
          <w:szCs w:val="28"/>
        </w:rPr>
        <w:t>nội dung</w:t>
      </w:r>
      <w:r w:rsidRPr="000975C2">
        <w:rPr>
          <w:rFonts w:ascii="Times New Roman" w:hAnsi="Times New Roman"/>
          <w:szCs w:val="28"/>
          <w:lang w:val="vi-VN"/>
        </w:rPr>
        <w:t xml:space="preserve"> </w:t>
      </w:r>
      <w:r>
        <w:rPr>
          <w:rFonts w:ascii="Times New Roman" w:hAnsi="Times New Roman"/>
          <w:szCs w:val="28"/>
        </w:rPr>
        <w:t>SHCM</w:t>
      </w:r>
      <w:r w:rsidRPr="000975C2">
        <w:rPr>
          <w:rFonts w:ascii="Times New Roman" w:hAnsi="Times New Roman"/>
          <w:szCs w:val="28"/>
        </w:rPr>
        <w:t xml:space="preserve">; xây dựng kế hoạch tổ chức </w:t>
      </w:r>
      <w:r>
        <w:rPr>
          <w:rFonts w:ascii="Times New Roman" w:hAnsi="Times New Roman"/>
          <w:szCs w:val="28"/>
        </w:rPr>
        <w:t>SHCM</w:t>
      </w:r>
      <w:r w:rsidRPr="000975C2">
        <w:rPr>
          <w:rFonts w:ascii="Times New Roman" w:hAnsi="Times New Roman"/>
          <w:szCs w:val="28"/>
        </w:rPr>
        <w:t xml:space="preserve"> về </w:t>
      </w:r>
      <w:r>
        <w:rPr>
          <w:rFonts w:ascii="Times New Roman" w:hAnsi="Times New Roman"/>
          <w:szCs w:val="28"/>
        </w:rPr>
        <w:t xml:space="preserve">các nội dung </w:t>
      </w:r>
      <w:r w:rsidRPr="000975C2">
        <w:rPr>
          <w:rFonts w:ascii="Times New Roman" w:hAnsi="Times New Roman"/>
          <w:szCs w:val="28"/>
        </w:rPr>
        <w:t xml:space="preserve">tìm hiểu Chương trình giáo dục phổ thông 2018, nghiên cứu bài học, xây dựng kế hoạch dạy học các môn học và hoạt động giáo dục, </w:t>
      </w:r>
      <w:r w:rsidRPr="000975C2">
        <w:rPr>
          <w:rFonts w:ascii="Times New Roman" w:hAnsi="Times New Roman"/>
          <w:szCs w:val="28"/>
          <w:lang w:val="vi-VN"/>
        </w:rPr>
        <w:t>góp phần nâng cao chất lượng giáo dục</w:t>
      </w:r>
      <w:r>
        <w:rPr>
          <w:rFonts w:ascii="Times New Roman" w:hAnsi="Times New Roman"/>
          <w:szCs w:val="28"/>
        </w:rPr>
        <w:t xml:space="preserve"> tiểu học đối với môn</w:t>
      </w:r>
      <w:r>
        <w:rPr>
          <w:rFonts w:ascii="Times New Roman" w:hAnsi="Times New Roman"/>
          <w:szCs w:val="28"/>
          <w:lang w:val="vi-VN"/>
        </w:rPr>
        <w:t xml:space="preserve"> </w:t>
      </w:r>
      <w:r>
        <w:rPr>
          <w:rFonts w:ascii="Times New Roman" w:hAnsi="Times New Roman"/>
          <w:spacing w:val="-4"/>
          <w:szCs w:val="28"/>
        </w:rPr>
        <w:t>Mĩ thuật</w:t>
      </w:r>
      <w:r>
        <w:rPr>
          <w:rFonts w:ascii="Times New Roman" w:hAnsi="Times New Roman"/>
          <w:szCs w:val="28"/>
          <w:lang w:val="vi-VN"/>
        </w:rPr>
        <w:t>.</w:t>
      </w:r>
    </w:p>
    <w:p w14:paraId="5FBB5231" w14:textId="50E47EDF" w:rsidR="00285A7D" w:rsidRPr="000975C2" w:rsidRDefault="00285A7D" w:rsidP="00285A7D">
      <w:pPr>
        <w:spacing w:before="100" w:line="360" w:lineRule="atLeast"/>
        <w:ind w:firstLine="720"/>
        <w:jc w:val="both"/>
        <w:rPr>
          <w:rFonts w:ascii="Times New Roman" w:hAnsi="Times New Roman"/>
          <w:szCs w:val="28"/>
        </w:rPr>
      </w:pPr>
      <w:r w:rsidRPr="000975C2">
        <w:rPr>
          <w:rFonts w:ascii="Times New Roman" w:hAnsi="Times New Roman"/>
          <w:szCs w:val="28"/>
        </w:rPr>
        <w:t>- B</w:t>
      </w:r>
      <w:r w:rsidRPr="000975C2">
        <w:rPr>
          <w:rFonts w:ascii="Times New Roman" w:hAnsi="Times New Roman"/>
          <w:szCs w:val="28"/>
          <w:lang w:val="vi-VN"/>
        </w:rPr>
        <w:t>ồi dưỡng</w:t>
      </w:r>
      <w:r>
        <w:rPr>
          <w:rFonts w:ascii="Times New Roman" w:hAnsi="Times New Roman"/>
          <w:szCs w:val="28"/>
        </w:rPr>
        <w:t>,</w:t>
      </w:r>
      <w:r w:rsidRPr="000975C2">
        <w:rPr>
          <w:rFonts w:ascii="Times New Roman" w:hAnsi="Times New Roman"/>
          <w:szCs w:val="28"/>
          <w:lang w:val="vi-VN"/>
        </w:rPr>
        <w:t xml:space="preserve"> </w:t>
      </w:r>
      <w:r w:rsidRPr="000975C2">
        <w:rPr>
          <w:rFonts w:ascii="Times New Roman" w:hAnsi="Times New Roman"/>
          <w:szCs w:val="28"/>
        </w:rPr>
        <w:t>n</w:t>
      </w:r>
      <w:r w:rsidRPr="000975C2">
        <w:rPr>
          <w:rFonts w:ascii="Times New Roman" w:hAnsi="Times New Roman"/>
          <w:szCs w:val="28"/>
          <w:lang w:val="vi-VN"/>
        </w:rPr>
        <w:t xml:space="preserve">âng cao trình độ chuyên môn, nghiệp vụ </w:t>
      </w:r>
      <w:r>
        <w:rPr>
          <w:rFonts w:ascii="Times New Roman" w:hAnsi="Times New Roman"/>
          <w:szCs w:val="28"/>
        </w:rPr>
        <w:t xml:space="preserve">cho </w:t>
      </w:r>
      <w:r w:rsidRPr="000975C2">
        <w:rPr>
          <w:rFonts w:ascii="Times New Roman" w:hAnsi="Times New Roman"/>
          <w:szCs w:val="28"/>
          <w:lang w:val="vi-VN"/>
        </w:rPr>
        <w:t>đội ngũ giáo viên</w:t>
      </w:r>
      <w:r>
        <w:rPr>
          <w:rFonts w:ascii="Times New Roman" w:hAnsi="Times New Roman"/>
          <w:szCs w:val="28"/>
        </w:rPr>
        <w:t xml:space="preserve"> chuyên ngành môn</w:t>
      </w:r>
      <w:r>
        <w:rPr>
          <w:rFonts w:ascii="Times New Roman" w:hAnsi="Times New Roman"/>
          <w:szCs w:val="28"/>
          <w:lang w:val="vi-VN"/>
        </w:rPr>
        <w:t xml:space="preserve"> </w:t>
      </w:r>
      <w:r>
        <w:rPr>
          <w:rFonts w:ascii="Times New Roman" w:hAnsi="Times New Roman"/>
          <w:spacing w:val="-4"/>
          <w:szCs w:val="28"/>
        </w:rPr>
        <w:t>Mĩ thuật</w:t>
      </w:r>
      <w:r>
        <w:rPr>
          <w:rFonts w:ascii="Times New Roman" w:hAnsi="Times New Roman"/>
          <w:szCs w:val="28"/>
        </w:rPr>
        <w:t xml:space="preserve"> để</w:t>
      </w:r>
      <w:r w:rsidRPr="000975C2">
        <w:rPr>
          <w:rFonts w:ascii="Times New Roman" w:hAnsi="Times New Roman"/>
          <w:szCs w:val="28"/>
        </w:rPr>
        <w:t xml:space="preserve"> </w:t>
      </w:r>
      <w:r w:rsidRPr="000975C2">
        <w:rPr>
          <w:rFonts w:ascii="Times New Roman" w:hAnsi="Times New Roman"/>
          <w:szCs w:val="28"/>
          <w:lang w:val="vi-VN"/>
        </w:rPr>
        <w:t>thực hiện xây dựng kế hoạch và tổ chức dạy học nhằm phát triển phẩm chất, năng lực học sinh</w:t>
      </w:r>
      <w:r w:rsidRPr="000975C2">
        <w:rPr>
          <w:rFonts w:ascii="Times New Roman" w:hAnsi="Times New Roman"/>
          <w:szCs w:val="28"/>
        </w:rPr>
        <w:t>; xây dựng</w:t>
      </w:r>
      <w:r w:rsidRPr="000975C2">
        <w:rPr>
          <w:rFonts w:ascii="Times New Roman" w:hAnsi="Times New Roman"/>
          <w:szCs w:val="28"/>
          <w:lang w:val="vi-VN"/>
        </w:rPr>
        <w:t xml:space="preserve"> môi trường</w:t>
      </w:r>
      <w:r w:rsidRPr="000975C2">
        <w:rPr>
          <w:rFonts w:ascii="Times New Roman" w:hAnsi="Times New Roman"/>
          <w:szCs w:val="28"/>
        </w:rPr>
        <w:t xml:space="preserve"> </w:t>
      </w:r>
      <w:r w:rsidRPr="000975C2">
        <w:rPr>
          <w:rFonts w:ascii="Times New Roman" w:hAnsi="Times New Roman"/>
          <w:szCs w:val="28"/>
          <w:lang w:val="vi-VN"/>
        </w:rPr>
        <w:t>thân thiện, tích cực</w:t>
      </w:r>
      <w:r w:rsidRPr="000975C2">
        <w:rPr>
          <w:rFonts w:ascii="Times New Roman" w:hAnsi="Times New Roman"/>
          <w:szCs w:val="28"/>
        </w:rPr>
        <w:t>, tự học</w:t>
      </w:r>
      <w:r>
        <w:rPr>
          <w:rFonts w:ascii="Times New Roman" w:hAnsi="Times New Roman"/>
          <w:szCs w:val="28"/>
        </w:rPr>
        <w:t>;</w:t>
      </w:r>
      <w:r w:rsidRPr="000975C2">
        <w:rPr>
          <w:rFonts w:ascii="Times New Roman" w:hAnsi="Times New Roman"/>
          <w:szCs w:val="28"/>
        </w:rPr>
        <w:t xml:space="preserve"> nâng cao chất lượng </w:t>
      </w:r>
      <w:r w:rsidRPr="004A61F2">
        <w:rPr>
          <w:rFonts w:ascii="Times New Roman" w:hAnsi="Times New Roman"/>
          <w:szCs w:val="28"/>
        </w:rPr>
        <w:t>SHCM</w:t>
      </w:r>
      <w:r>
        <w:rPr>
          <w:rFonts w:ascii="Times New Roman" w:hAnsi="Times New Roman"/>
          <w:szCs w:val="28"/>
        </w:rPr>
        <w:t xml:space="preserve"> ở các cơ sở giáo dục tiểu học</w:t>
      </w:r>
      <w:r w:rsidRPr="000975C2">
        <w:rPr>
          <w:rFonts w:ascii="Times New Roman" w:hAnsi="Times New Roman"/>
          <w:szCs w:val="28"/>
        </w:rPr>
        <w:t>.</w:t>
      </w:r>
    </w:p>
    <w:p w14:paraId="304D00BC" w14:textId="0A1A27F2" w:rsidR="00285A7D" w:rsidRPr="00116B65" w:rsidRDefault="00285A7D" w:rsidP="00285A7D">
      <w:pPr>
        <w:spacing w:before="80"/>
        <w:ind w:firstLine="709"/>
        <w:jc w:val="both"/>
        <w:rPr>
          <w:rFonts w:ascii="Times New Roman" w:hAnsi="Times New Roman"/>
          <w:szCs w:val="28"/>
        </w:rPr>
      </w:pPr>
      <w:r w:rsidRPr="00116B65">
        <w:rPr>
          <w:rFonts w:ascii="Times New Roman" w:hAnsi="Times New Roman"/>
          <w:szCs w:val="28"/>
        </w:rPr>
        <w:t>- Nâng cao chất l</w:t>
      </w:r>
      <w:r>
        <w:rPr>
          <w:rFonts w:ascii="Times New Roman" w:hAnsi="Times New Roman"/>
          <w:szCs w:val="28"/>
        </w:rPr>
        <w:t xml:space="preserve">ượng </w:t>
      </w:r>
      <w:r w:rsidRPr="004A61F2">
        <w:rPr>
          <w:rFonts w:ascii="Times New Roman" w:hAnsi="Times New Roman"/>
          <w:szCs w:val="28"/>
        </w:rPr>
        <w:t>SHCM; g</w:t>
      </w:r>
      <w:r>
        <w:rPr>
          <w:rFonts w:ascii="Times New Roman" w:hAnsi="Times New Roman"/>
          <w:szCs w:val="28"/>
        </w:rPr>
        <w:t>iúp</w:t>
      </w:r>
      <w:r w:rsidRPr="00116B65">
        <w:rPr>
          <w:rFonts w:ascii="Times New Roman" w:hAnsi="Times New Roman"/>
          <w:szCs w:val="28"/>
        </w:rPr>
        <w:t xml:space="preserve"> giáo viên</w:t>
      </w:r>
      <w:r>
        <w:rPr>
          <w:rFonts w:ascii="Times New Roman" w:hAnsi="Times New Roman"/>
          <w:szCs w:val="28"/>
        </w:rPr>
        <w:t xml:space="preserve"> chuyên ngành môn</w:t>
      </w:r>
      <w:r>
        <w:rPr>
          <w:rFonts w:ascii="Times New Roman" w:hAnsi="Times New Roman"/>
          <w:szCs w:val="28"/>
          <w:lang w:val="vi-VN"/>
        </w:rPr>
        <w:t xml:space="preserve"> </w:t>
      </w:r>
      <w:r>
        <w:rPr>
          <w:rFonts w:ascii="Times New Roman" w:hAnsi="Times New Roman"/>
          <w:spacing w:val="-4"/>
          <w:szCs w:val="28"/>
        </w:rPr>
        <w:t xml:space="preserve">Mĩ thuật </w:t>
      </w:r>
      <w:r w:rsidRPr="00116B65">
        <w:rPr>
          <w:rFonts w:ascii="Times New Roman" w:hAnsi="Times New Roman"/>
          <w:szCs w:val="28"/>
        </w:rPr>
        <w:t>trong toàn huyện nắm vững nội dung, phương pháp thực hiện đổi mới dạy học theo hướng phát triển phẩm chất năng lực học sinh</w:t>
      </w:r>
      <w:r w:rsidRPr="004A61F2">
        <w:rPr>
          <w:rFonts w:ascii="Times New Roman" w:hAnsi="Times New Roman"/>
          <w:szCs w:val="28"/>
        </w:rPr>
        <w:t xml:space="preserve">; đổi mới kiểm tra, đánh giá học sinh </w:t>
      </w:r>
      <w:r w:rsidR="00CD4F13">
        <w:rPr>
          <w:rFonts w:ascii="Times New Roman" w:hAnsi="Times New Roman"/>
          <w:szCs w:val="28"/>
        </w:rPr>
        <w:t>T</w:t>
      </w:r>
      <w:r w:rsidRPr="004A61F2">
        <w:rPr>
          <w:rFonts w:ascii="Times New Roman" w:hAnsi="Times New Roman"/>
          <w:szCs w:val="28"/>
        </w:rPr>
        <w:t>iểu học theo Thông tư số 27/2020/TT-BGDĐT;</w:t>
      </w:r>
      <w:r>
        <w:rPr>
          <w:rFonts w:ascii="Times New Roman" w:hAnsi="Times New Roman"/>
          <w:szCs w:val="28"/>
        </w:rPr>
        <w:t xml:space="preserve"> </w:t>
      </w:r>
      <w:r w:rsidRPr="00116B65">
        <w:rPr>
          <w:rFonts w:ascii="Times New Roman" w:hAnsi="Times New Roman"/>
          <w:szCs w:val="28"/>
        </w:rPr>
        <w:t xml:space="preserve">trao đổi, chia sẻ, tháo gỡ những khó khăn, vướng mắc </w:t>
      </w:r>
      <w:r w:rsidRPr="00116B65">
        <w:rPr>
          <w:rFonts w:ascii="Times New Roman" w:hAnsi="Times New Roman"/>
          <w:spacing w:val="-4"/>
          <w:szCs w:val="28"/>
        </w:rPr>
        <w:t>của nhà trường và giáo viên trong quá trình triển khai thực hiện nhiệm vụ tại đơn vị</w:t>
      </w:r>
      <w:r w:rsidRPr="00116B65">
        <w:rPr>
          <w:rFonts w:ascii="Times New Roman" w:hAnsi="Times New Roman"/>
          <w:szCs w:val="28"/>
        </w:rPr>
        <w:t>.</w:t>
      </w:r>
    </w:p>
    <w:p w14:paraId="15220B75" w14:textId="77777777" w:rsidR="00285A7D" w:rsidRPr="00116B65" w:rsidRDefault="00285A7D" w:rsidP="00285A7D">
      <w:pPr>
        <w:spacing w:before="80"/>
        <w:ind w:firstLine="709"/>
        <w:jc w:val="both"/>
        <w:rPr>
          <w:rFonts w:ascii="Times New Roman" w:hAnsi="Times New Roman"/>
          <w:b/>
          <w:szCs w:val="28"/>
        </w:rPr>
      </w:pPr>
      <w:r>
        <w:rPr>
          <w:rFonts w:ascii="Times New Roman" w:hAnsi="Times New Roman"/>
          <w:b/>
          <w:szCs w:val="28"/>
        </w:rPr>
        <w:t>2</w:t>
      </w:r>
      <w:r w:rsidRPr="00116B65">
        <w:rPr>
          <w:rFonts w:ascii="Times New Roman" w:hAnsi="Times New Roman"/>
          <w:b/>
          <w:szCs w:val="28"/>
        </w:rPr>
        <w:t>.</w:t>
      </w:r>
      <w:r>
        <w:rPr>
          <w:rFonts w:ascii="Times New Roman" w:hAnsi="Times New Roman"/>
          <w:b/>
          <w:szCs w:val="28"/>
        </w:rPr>
        <w:t xml:space="preserve"> </w:t>
      </w:r>
      <w:r w:rsidRPr="00116B65">
        <w:rPr>
          <w:rFonts w:ascii="Times New Roman" w:hAnsi="Times New Roman"/>
          <w:b/>
          <w:szCs w:val="28"/>
        </w:rPr>
        <w:t>Yêu cầu</w:t>
      </w:r>
    </w:p>
    <w:p w14:paraId="561E5534" w14:textId="77777777" w:rsidR="00285A7D" w:rsidRPr="008F3166" w:rsidRDefault="00285A7D" w:rsidP="00285A7D">
      <w:pPr>
        <w:spacing w:before="100" w:line="360" w:lineRule="atLeast"/>
        <w:ind w:firstLine="720"/>
        <w:jc w:val="both"/>
        <w:rPr>
          <w:rFonts w:ascii="Times New Roman" w:hAnsi="Times New Roman"/>
          <w:szCs w:val="28"/>
        </w:rPr>
      </w:pPr>
      <w:r w:rsidRPr="008F3166">
        <w:rPr>
          <w:rFonts w:ascii="Times New Roman" w:hAnsi="Times New Roman"/>
          <w:szCs w:val="28"/>
          <w:lang w:val="vi-VN"/>
        </w:rPr>
        <w:t xml:space="preserve">- </w:t>
      </w:r>
      <w:r>
        <w:rPr>
          <w:rFonts w:ascii="Times New Roman" w:hAnsi="Times New Roman"/>
          <w:szCs w:val="28"/>
        </w:rPr>
        <w:t>X</w:t>
      </w:r>
      <w:r w:rsidRPr="008F3166">
        <w:rPr>
          <w:rFonts w:ascii="Times New Roman" w:hAnsi="Times New Roman"/>
          <w:szCs w:val="28"/>
          <w:lang w:val="vi-VN" w:eastAsia="vi-VN"/>
        </w:rPr>
        <w:t>ây dựng kế hoạch</w:t>
      </w:r>
      <w:r w:rsidRPr="008F3166">
        <w:rPr>
          <w:rFonts w:ascii="Times New Roman" w:hAnsi="Times New Roman"/>
          <w:szCs w:val="28"/>
          <w:lang w:eastAsia="vi-VN"/>
        </w:rPr>
        <w:t>,</w:t>
      </w:r>
      <w:r>
        <w:rPr>
          <w:rFonts w:ascii="Times New Roman" w:hAnsi="Times New Roman"/>
          <w:szCs w:val="28"/>
          <w:lang w:val="vi-VN" w:eastAsia="vi-VN"/>
        </w:rPr>
        <w:t xml:space="preserve"> tổ chức </w:t>
      </w:r>
      <w:r w:rsidRPr="004A61F2">
        <w:rPr>
          <w:rFonts w:ascii="Times New Roman" w:hAnsi="Times New Roman"/>
          <w:szCs w:val="28"/>
          <w:lang w:eastAsia="vi-VN"/>
        </w:rPr>
        <w:t>SHCM</w:t>
      </w:r>
      <w:r>
        <w:rPr>
          <w:rFonts w:ascii="Times New Roman" w:hAnsi="Times New Roman"/>
          <w:szCs w:val="28"/>
          <w:lang w:eastAsia="vi-VN"/>
        </w:rPr>
        <w:t xml:space="preserve"> chất lượng và hiệu quả</w:t>
      </w:r>
      <w:r w:rsidRPr="008F3166">
        <w:rPr>
          <w:rFonts w:ascii="Times New Roman" w:hAnsi="Times New Roman"/>
          <w:szCs w:val="28"/>
          <w:lang w:eastAsia="vi-VN"/>
        </w:rPr>
        <w:t xml:space="preserve">, đảm bảo mục tiêu giáo dục theo </w:t>
      </w:r>
      <w:r w:rsidRPr="008F3166">
        <w:rPr>
          <w:rFonts w:ascii="Times New Roman" w:hAnsi="Times New Roman"/>
          <w:szCs w:val="28"/>
        </w:rPr>
        <w:t xml:space="preserve">Chương trình giáo dục phổ thông cấp </w:t>
      </w:r>
      <w:r>
        <w:rPr>
          <w:rFonts w:ascii="Times New Roman" w:hAnsi="Times New Roman"/>
          <w:szCs w:val="28"/>
        </w:rPr>
        <w:t>T</w:t>
      </w:r>
      <w:r w:rsidRPr="008F3166">
        <w:rPr>
          <w:rFonts w:ascii="Times New Roman" w:hAnsi="Times New Roman"/>
          <w:szCs w:val="28"/>
        </w:rPr>
        <w:t>iểu học</w:t>
      </w:r>
      <w:r w:rsidRPr="008F3166">
        <w:rPr>
          <w:rFonts w:ascii="Times New Roman" w:hAnsi="Times New Roman"/>
          <w:szCs w:val="28"/>
          <w:lang w:eastAsia="vi-VN"/>
        </w:rPr>
        <w:t xml:space="preserve">, </w:t>
      </w:r>
      <w:r w:rsidRPr="008F3166">
        <w:rPr>
          <w:rFonts w:ascii="Times New Roman" w:hAnsi="Times New Roman"/>
          <w:spacing w:val="-2"/>
          <w:szCs w:val="28"/>
          <w:lang w:val="vi-VN"/>
        </w:rPr>
        <w:t xml:space="preserve">phù hợp </w:t>
      </w:r>
      <w:r w:rsidRPr="008F3166">
        <w:rPr>
          <w:rFonts w:ascii="Times New Roman" w:hAnsi="Times New Roman"/>
          <w:spacing w:val="-2"/>
          <w:szCs w:val="28"/>
        </w:rPr>
        <w:t xml:space="preserve">với </w:t>
      </w:r>
      <w:r w:rsidRPr="008F3166">
        <w:rPr>
          <w:rFonts w:ascii="Times New Roman" w:hAnsi="Times New Roman"/>
          <w:spacing w:val="-2"/>
          <w:szCs w:val="28"/>
          <w:lang w:val="vi-VN"/>
        </w:rPr>
        <w:t>địa phương, điều kiện thực tế nhà trường</w:t>
      </w:r>
      <w:r w:rsidRPr="008F3166">
        <w:rPr>
          <w:rFonts w:ascii="Times New Roman" w:hAnsi="Times New Roman"/>
          <w:szCs w:val="28"/>
        </w:rPr>
        <w:t xml:space="preserve">. </w:t>
      </w:r>
    </w:p>
    <w:p w14:paraId="64B79397" w14:textId="77777777" w:rsidR="00285A7D" w:rsidRPr="00116B65" w:rsidRDefault="00285A7D" w:rsidP="00285A7D">
      <w:pPr>
        <w:spacing w:before="100" w:line="360" w:lineRule="atLeast"/>
        <w:ind w:firstLine="720"/>
        <w:jc w:val="both"/>
        <w:rPr>
          <w:rFonts w:ascii="Times New Roman" w:hAnsi="Times New Roman"/>
          <w:szCs w:val="28"/>
        </w:rPr>
      </w:pPr>
      <w:r>
        <w:rPr>
          <w:rFonts w:ascii="Times New Roman" w:hAnsi="Times New Roman"/>
          <w:spacing w:val="-2"/>
          <w:szCs w:val="28"/>
        </w:rPr>
        <w:t>- G</w:t>
      </w:r>
      <w:r w:rsidRPr="008F3166">
        <w:rPr>
          <w:rFonts w:ascii="Times New Roman" w:hAnsi="Times New Roman"/>
          <w:spacing w:val="-2"/>
          <w:szCs w:val="28"/>
        </w:rPr>
        <w:t xml:space="preserve">iáo viên </w:t>
      </w:r>
      <w:r>
        <w:rPr>
          <w:rFonts w:ascii="Times New Roman" w:hAnsi="Times New Roman"/>
          <w:spacing w:val="-2"/>
          <w:szCs w:val="28"/>
        </w:rPr>
        <w:t xml:space="preserve">tích cực, </w:t>
      </w:r>
      <w:r w:rsidRPr="008F3166">
        <w:rPr>
          <w:rFonts w:ascii="Times New Roman" w:hAnsi="Times New Roman"/>
          <w:spacing w:val="-2"/>
          <w:szCs w:val="28"/>
        </w:rPr>
        <w:t xml:space="preserve">trách nhiệm, tự giác thực hiện các nội dung </w:t>
      </w:r>
      <w:r>
        <w:rPr>
          <w:rFonts w:ascii="Times New Roman" w:hAnsi="Times New Roman"/>
          <w:spacing w:val="-2"/>
          <w:szCs w:val="28"/>
        </w:rPr>
        <w:t>SHCM</w:t>
      </w:r>
      <w:r w:rsidRPr="008F3166">
        <w:rPr>
          <w:rFonts w:ascii="Times New Roman" w:hAnsi="Times New Roman"/>
          <w:spacing w:val="-2"/>
          <w:szCs w:val="28"/>
        </w:rPr>
        <w:t xml:space="preserve"> theo qu</w:t>
      </w:r>
      <w:r>
        <w:rPr>
          <w:rFonts w:ascii="Times New Roman" w:hAnsi="Times New Roman"/>
          <w:spacing w:val="-2"/>
          <w:szCs w:val="28"/>
        </w:rPr>
        <w:t>y</w:t>
      </w:r>
      <w:r w:rsidRPr="008F3166">
        <w:rPr>
          <w:rFonts w:ascii="Times New Roman" w:hAnsi="Times New Roman"/>
          <w:spacing w:val="-2"/>
          <w:szCs w:val="28"/>
        </w:rPr>
        <w:t xml:space="preserve"> định, chủ động đề xuất các nội dung, phương pháp tổ chức thực hiện để nâng </w:t>
      </w:r>
      <w:r w:rsidRPr="008F3166">
        <w:rPr>
          <w:rFonts w:ascii="Times New Roman" w:hAnsi="Times New Roman"/>
          <w:spacing w:val="-2"/>
          <w:szCs w:val="28"/>
        </w:rPr>
        <w:lastRenderedPageBreak/>
        <w:t xml:space="preserve">cao chất </w:t>
      </w:r>
      <w:r w:rsidRPr="004A61F2">
        <w:rPr>
          <w:rFonts w:ascii="Times New Roman" w:hAnsi="Times New Roman"/>
          <w:spacing w:val="-2"/>
          <w:szCs w:val="28"/>
        </w:rPr>
        <w:t>lượng SHCM</w:t>
      </w:r>
      <w:r w:rsidRPr="008F3166">
        <w:rPr>
          <w:rFonts w:ascii="Times New Roman" w:hAnsi="Times New Roman"/>
          <w:spacing w:val="-2"/>
          <w:szCs w:val="28"/>
        </w:rPr>
        <w:t xml:space="preserve"> thực hiện hiệu quả </w:t>
      </w:r>
      <w:r w:rsidRPr="008F3166">
        <w:rPr>
          <w:rFonts w:ascii="Times New Roman" w:hAnsi="Times New Roman"/>
          <w:szCs w:val="28"/>
        </w:rPr>
        <w:t xml:space="preserve">Chương trình giáo dục phổ thông cấp </w:t>
      </w:r>
      <w:r>
        <w:rPr>
          <w:rFonts w:ascii="Times New Roman" w:hAnsi="Times New Roman"/>
          <w:szCs w:val="28"/>
        </w:rPr>
        <w:t>T</w:t>
      </w:r>
      <w:r w:rsidRPr="008F3166">
        <w:rPr>
          <w:rFonts w:ascii="Times New Roman" w:hAnsi="Times New Roman"/>
          <w:szCs w:val="28"/>
        </w:rPr>
        <w:t>iểu học.</w:t>
      </w:r>
    </w:p>
    <w:p w14:paraId="71A5F0AD" w14:textId="7373B5B5" w:rsidR="00285A7D" w:rsidRPr="00116B65" w:rsidRDefault="00285A7D" w:rsidP="00285A7D">
      <w:pPr>
        <w:spacing w:before="80"/>
        <w:ind w:firstLine="709"/>
        <w:jc w:val="both"/>
        <w:rPr>
          <w:rFonts w:ascii="Times New Roman" w:hAnsi="Times New Roman"/>
          <w:szCs w:val="28"/>
        </w:rPr>
      </w:pPr>
      <w:r w:rsidRPr="00116B65">
        <w:rPr>
          <w:rFonts w:ascii="Times New Roman" w:hAnsi="Times New Roman"/>
          <w:szCs w:val="28"/>
        </w:rPr>
        <w:t xml:space="preserve">- SHCM phải thực hiện nghiêm túc, mang lại hiệu quả thiết thực. </w:t>
      </w:r>
      <w:r>
        <w:rPr>
          <w:rFonts w:ascii="Times New Roman" w:hAnsi="Times New Roman"/>
          <w:szCs w:val="28"/>
        </w:rPr>
        <w:t>Giáo viên chuyên ngành môn</w:t>
      </w:r>
      <w:r>
        <w:rPr>
          <w:rFonts w:ascii="Times New Roman" w:hAnsi="Times New Roman"/>
          <w:szCs w:val="28"/>
          <w:lang w:val="vi-VN"/>
        </w:rPr>
        <w:t xml:space="preserve"> </w:t>
      </w:r>
      <w:r>
        <w:rPr>
          <w:rFonts w:ascii="Times New Roman" w:hAnsi="Times New Roman"/>
          <w:spacing w:val="-4"/>
          <w:szCs w:val="28"/>
        </w:rPr>
        <w:t xml:space="preserve">Mĩ thuật </w:t>
      </w:r>
      <w:r w:rsidRPr="00116B65">
        <w:rPr>
          <w:rFonts w:ascii="Times New Roman" w:hAnsi="Times New Roman"/>
          <w:szCs w:val="28"/>
        </w:rPr>
        <w:t xml:space="preserve">tham </w:t>
      </w:r>
      <w:r w:rsidRPr="004A61F2">
        <w:rPr>
          <w:rFonts w:ascii="Times New Roman" w:hAnsi="Times New Roman"/>
          <w:szCs w:val="28"/>
        </w:rPr>
        <w:t xml:space="preserve">gia </w:t>
      </w:r>
      <w:r w:rsidRPr="004A61F2">
        <w:rPr>
          <w:rFonts w:ascii="Times New Roman" w:hAnsi="Times New Roman"/>
          <w:spacing w:val="-2"/>
          <w:szCs w:val="28"/>
        </w:rPr>
        <w:t>SHCM</w:t>
      </w:r>
      <w:r w:rsidRPr="00116B65">
        <w:rPr>
          <w:rFonts w:ascii="Times New Roman" w:hAnsi="Times New Roman"/>
          <w:szCs w:val="28"/>
        </w:rPr>
        <w:t xml:space="preserve"> một cách tích cực, chủ động chia sẻ những giải pháp hiệu quả, những sáng kiến, kinh nghiệm trong đổi mới dạy học định hướng phát triển phẩm chất, năng lực học sinh.</w:t>
      </w:r>
    </w:p>
    <w:p w14:paraId="060F2179" w14:textId="77777777" w:rsidR="00285A7D" w:rsidRPr="00116B65" w:rsidRDefault="00285A7D" w:rsidP="00285A7D">
      <w:pPr>
        <w:spacing w:before="80"/>
        <w:ind w:firstLine="709"/>
        <w:jc w:val="both"/>
        <w:rPr>
          <w:rFonts w:ascii="Times New Roman" w:hAnsi="Times New Roman"/>
          <w:b/>
          <w:bCs/>
          <w:szCs w:val="28"/>
        </w:rPr>
      </w:pPr>
      <w:r>
        <w:rPr>
          <w:rFonts w:ascii="Times New Roman" w:hAnsi="Times New Roman"/>
          <w:b/>
          <w:bCs/>
          <w:szCs w:val="28"/>
        </w:rPr>
        <w:t>II</w:t>
      </w:r>
      <w:r w:rsidRPr="00116B65">
        <w:rPr>
          <w:rFonts w:ascii="Times New Roman" w:hAnsi="Times New Roman"/>
          <w:b/>
          <w:bCs/>
          <w:szCs w:val="28"/>
        </w:rPr>
        <w:t xml:space="preserve">. Nội dung </w:t>
      </w:r>
      <w:r w:rsidRPr="00116B65">
        <w:rPr>
          <w:rFonts w:ascii="Times New Roman" w:hAnsi="Times New Roman"/>
          <w:b/>
          <w:bCs/>
          <w:szCs w:val="28"/>
        </w:rPr>
        <w:tab/>
      </w:r>
    </w:p>
    <w:p w14:paraId="0D83E5EB" w14:textId="77777777" w:rsidR="00285A7D" w:rsidRDefault="00285A7D" w:rsidP="00285A7D">
      <w:pPr>
        <w:spacing w:before="60" w:line="340" w:lineRule="atLeast"/>
        <w:ind w:firstLine="720"/>
        <w:jc w:val="both"/>
        <w:rPr>
          <w:rFonts w:ascii="Times New Roman" w:hAnsi="Times New Roman"/>
          <w:b/>
          <w:szCs w:val="28"/>
        </w:rPr>
      </w:pPr>
      <w:r>
        <w:rPr>
          <w:rFonts w:ascii="Times New Roman" w:hAnsi="Times New Roman"/>
          <w:b/>
          <w:szCs w:val="28"/>
        </w:rPr>
        <w:t>1</w:t>
      </w:r>
      <w:r w:rsidRPr="008F3166">
        <w:rPr>
          <w:rFonts w:ascii="Times New Roman" w:hAnsi="Times New Roman"/>
          <w:b/>
          <w:szCs w:val="28"/>
          <w:lang w:val="vi-VN"/>
        </w:rPr>
        <w:t xml:space="preserve">. Nội dung </w:t>
      </w:r>
      <w:r>
        <w:rPr>
          <w:rFonts w:ascii="Times New Roman" w:hAnsi="Times New Roman"/>
          <w:b/>
          <w:szCs w:val="28"/>
        </w:rPr>
        <w:t>SHCM</w:t>
      </w:r>
    </w:p>
    <w:p w14:paraId="18181C60" w14:textId="0A351033" w:rsidR="00285A7D" w:rsidRPr="004A61F2" w:rsidRDefault="00285A7D" w:rsidP="00285A7D">
      <w:pPr>
        <w:ind w:firstLine="709"/>
        <w:jc w:val="both"/>
        <w:rPr>
          <w:rFonts w:ascii="Times New Roman" w:hAnsi="Times New Roman"/>
          <w:szCs w:val="28"/>
        </w:rPr>
      </w:pPr>
      <w:r w:rsidRPr="004A61F2">
        <w:rPr>
          <w:rFonts w:ascii="Times New Roman" w:hAnsi="Times New Roman"/>
          <w:szCs w:val="28"/>
        </w:rPr>
        <w:t xml:space="preserve">Nội dung </w:t>
      </w:r>
      <w:r w:rsidRPr="004A61F2">
        <w:rPr>
          <w:rFonts w:ascii="Times New Roman" w:hAnsi="Times New Roman"/>
          <w:spacing w:val="-2"/>
          <w:szCs w:val="28"/>
        </w:rPr>
        <w:t>SHCM</w:t>
      </w:r>
      <w:r w:rsidRPr="004A61F2">
        <w:rPr>
          <w:rFonts w:ascii="Times New Roman" w:hAnsi="Times New Roman"/>
          <w:szCs w:val="28"/>
        </w:rPr>
        <w:t xml:space="preserve"> chuyên ngành </w:t>
      </w:r>
      <w:r>
        <w:rPr>
          <w:rFonts w:ascii="Times New Roman" w:hAnsi="Times New Roman"/>
          <w:spacing w:val="-4"/>
          <w:szCs w:val="28"/>
        </w:rPr>
        <w:t xml:space="preserve">Mĩ thuật </w:t>
      </w:r>
      <w:r w:rsidRPr="004A61F2">
        <w:rPr>
          <w:rFonts w:ascii="Times New Roman" w:hAnsi="Times New Roman"/>
          <w:szCs w:val="28"/>
        </w:rPr>
        <w:t>năm học 202</w:t>
      </w:r>
      <w:r>
        <w:rPr>
          <w:rFonts w:ascii="Times New Roman" w:hAnsi="Times New Roman"/>
          <w:szCs w:val="28"/>
        </w:rPr>
        <w:t>3</w:t>
      </w:r>
      <w:r w:rsidRPr="004A61F2">
        <w:rPr>
          <w:rFonts w:ascii="Times New Roman" w:hAnsi="Times New Roman"/>
          <w:szCs w:val="28"/>
        </w:rPr>
        <w:t xml:space="preserve"> - 202</w:t>
      </w:r>
      <w:r>
        <w:rPr>
          <w:rFonts w:ascii="Times New Roman" w:hAnsi="Times New Roman"/>
          <w:szCs w:val="28"/>
        </w:rPr>
        <w:t>4</w:t>
      </w:r>
      <w:r w:rsidRPr="004A61F2">
        <w:rPr>
          <w:rFonts w:ascii="Times New Roman" w:hAnsi="Times New Roman"/>
          <w:szCs w:val="28"/>
        </w:rPr>
        <w:t xml:space="preserve"> tập trung vào các nhiệm vụ trọng tâm sau đây:</w:t>
      </w:r>
    </w:p>
    <w:p w14:paraId="70054499" w14:textId="77777777" w:rsidR="00285A7D" w:rsidRPr="004A61F2" w:rsidRDefault="00285A7D" w:rsidP="00285A7D">
      <w:pPr>
        <w:ind w:firstLine="709"/>
        <w:jc w:val="both"/>
        <w:rPr>
          <w:rFonts w:ascii="Times New Roman" w:hAnsi="Times New Roman"/>
          <w:szCs w:val="28"/>
        </w:rPr>
      </w:pPr>
      <w:r w:rsidRPr="004A61F2">
        <w:rPr>
          <w:rFonts w:ascii="Times New Roman" w:hAnsi="Times New Roman"/>
          <w:szCs w:val="28"/>
        </w:rPr>
        <w:t>- Xây dựng kế hoạch bài dạy theo định hướng phụ lục 3,</w:t>
      </w:r>
      <w:r>
        <w:rPr>
          <w:rFonts w:ascii="Times New Roman" w:hAnsi="Times New Roman"/>
          <w:szCs w:val="28"/>
          <w:lang w:val="vi-VN"/>
        </w:rPr>
        <w:t xml:space="preserve"> </w:t>
      </w:r>
      <w:r w:rsidRPr="004A61F2">
        <w:rPr>
          <w:rFonts w:ascii="Times New Roman" w:hAnsi="Times New Roman"/>
          <w:szCs w:val="28"/>
        </w:rPr>
        <w:t>công văn số 426/PGDĐT ngày 07/7/2021 của Phòng Giáo dục và Đào tạo về hướng dẫn xây dựng kế hoạch giáo dục của nhà trường cấp tiểu học.</w:t>
      </w:r>
    </w:p>
    <w:p w14:paraId="1525847E" w14:textId="77777777" w:rsidR="00285A7D" w:rsidRPr="004A61F2" w:rsidRDefault="00285A7D" w:rsidP="00285A7D">
      <w:pPr>
        <w:pStyle w:val="BodyText1"/>
        <w:shd w:val="clear" w:color="auto" w:fill="auto"/>
        <w:spacing w:after="0" w:line="240" w:lineRule="auto"/>
        <w:ind w:firstLine="709"/>
        <w:jc w:val="both"/>
        <w:rPr>
          <w:sz w:val="28"/>
          <w:szCs w:val="28"/>
        </w:rPr>
      </w:pPr>
      <w:r w:rsidRPr="004A61F2">
        <w:rPr>
          <w:sz w:val="28"/>
          <w:szCs w:val="28"/>
        </w:rPr>
        <w:t>- Áp dụng các phương pháp, kỹ thuật dạy học tích cực đáp ứng yêu cầu cần đạt của môn học, bài học quy định tại chương trình giáo dục phổ thông 2018.</w:t>
      </w:r>
    </w:p>
    <w:p w14:paraId="5B588042" w14:textId="77777777" w:rsidR="00285A7D" w:rsidRPr="004A61F2" w:rsidRDefault="00285A7D" w:rsidP="00285A7D">
      <w:pPr>
        <w:ind w:firstLine="709"/>
        <w:jc w:val="both"/>
        <w:rPr>
          <w:rFonts w:ascii="Times New Roman" w:hAnsi="Times New Roman"/>
          <w:szCs w:val="28"/>
        </w:rPr>
      </w:pPr>
      <w:r w:rsidRPr="004A61F2">
        <w:rPr>
          <w:rFonts w:ascii="Times New Roman" w:hAnsi="Times New Roman"/>
          <w:szCs w:val="28"/>
        </w:rPr>
        <w:t>- Nâng cao năng lực đánh giá học sinh cho giáo viên nhằm đáp ứng mục đích đánh giá quy định tại Thông tư 27/TT - BGDĐT ngày 04/9/2020 của Bộ Giáo dục và Đào tạo quy định đánh giá hoạc sinh tiểu học.</w:t>
      </w:r>
    </w:p>
    <w:p w14:paraId="6D3D3D70" w14:textId="77777777" w:rsidR="00285A7D" w:rsidRPr="00A8653D" w:rsidRDefault="00285A7D" w:rsidP="00285A7D">
      <w:pPr>
        <w:pStyle w:val="BodyText1"/>
        <w:shd w:val="clear" w:color="auto" w:fill="auto"/>
        <w:spacing w:before="80" w:after="0" w:line="240" w:lineRule="auto"/>
        <w:ind w:firstLine="709"/>
        <w:jc w:val="both"/>
        <w:rPr>
          <w:rStyle w:val="Bodytext"/>
          <w:i/>
          <w:sz w:val="28"/>
          <w:szCs w:val="28"/>
          <w:lang w:eastAsia="vi-VN"/>
        </w:rPr>
      </w:pPr>
      <w:r w:rsidRPr="004A61F2">
        <w:rPr>
          <w:rStyle w:val="Bodytext"/>
          <w:b/>
          <w:sz w:val="28"/>
          <w:szCs w:val="28"/>
          <w:lang w:eastAsia="vi-VN"/>
        </w:rPr>
        <w:t>2. Thành phần tham gia SHCM cấp huyện</w:t>
      </w:r>
    </w:p>
    <w:p w14:paraId="616AED3E" w14:textId="77777777" w:rsidR="00285A7D" w:rsidRDefault="00285A7D" w:rsidP="00285A7D">
      <w:pPr>
        <w:pStyle w:val="BodyText1"/>
        <w:shd w:val="clear" w:color="auto" w:fill="auto"/>
        <w:spacing w:before="80" w:after="0" w:line="240" w:lineRule="auto"/>
        <w:ind w:firstLine="709"/>
        <w:jc w:val="both"/>
        <w:rPr>
          <w:rStyle w:val="Bodytext"/>
          <w:sz w:val="28"/>
          <w:szCs w:val="28"/>
          <w:lang w:eastAsia="vi-VN"/>
        </w:rPr>
      </w:pPr>
      <w:r>
        <w:rPr>
          <w:rStyle w:val="Bodytext"/>
          <w:sz w:val="28"/>
          <w:szCs w:val="28"/>
          <w:lang w:eastAsia="vi-VN"/>
        </w:rPr>
        <w:t xml:space="preserve">- </w:t>
      </w:r>
      <w:r w:rsidRPr="00EF294B">
        <w:rPr>
          <w:rStyle w:val="Bodytext"/>
          <w:sz w:val="28"/>
          <w:szCs w:val="28"/>
          <w:lang w:eastAsia="vi-VN"/>
        </w:rPr>
        <w:t>Đại</w:t>
      </w:r>
      <w:r>
        <w:rPr>
          <w:rStyle w:val="Bodytext"/>
          <w:sz w:val="28"/>
          <w:szCs w:val="28"/>
          <w:lang w:eastAsia="vi-VN"/>
        </w:rPr>
        <w:t xml:space="preserve"> diện Phòng Giáo dục và Đào tạo;</w:t>
      </w:r>
    </w:p>
    <w:p w14:paraId="5E1C5197" w14:textId="77777777" w:rsidR="00285A7D" w:rsidRDefault="00285A7D" w:rsidP="00285A7D">
      <w:pPr>
        <w:pStyle w:val="BodyText1"/>
        <w:shd w:val="clear" w:color="auto" w:fill="auto"/>
        <w:spacing w:before="80" w:after="0" w:line="240" w:lineRule="auto"/>
        <w:ind w:firstLine="709"/>
        <w:jc w:val="both"/>
        <w:rPr>
          <w:rStyle w:val="Bodytext"/>
          <w:sz w:val="28"/>
          <w:szCs w:val="28"/>
          <w:lang w:eastAsia="vi-VN"/>
        </w:rPr>
      </w:pPr>
      <w:r>
        <w:rPr>
          <w:rStyle w:val="Bodytext"/>
          <w:sz w:val="28"/>
          <w:szCs w:val="28"/>
          <w:lang w:eastAsia="vi-VN"/>
        </w:rPr>
        <w:t>- Đại diện chuyên môn các trường;</w:t>
      </w:r>
    </w:p>
    <w:p w14:paraId="7F730789" w14:textId="25A3E23D" w:rsidR="00285A7D" w:rsidRPr="00EF294B" w:rsidRDefault="00285A7D" w:rsidP="00285A7D">
      <w:pPr>
        <w:pStyle w:val="BodyText1"/>
        <w:shd w:val="clear" w:color="auto" w:fill="auto"/>
        <w:spacing w:before="80" w:after="0" w:line="240" w:lineRule="auto"/>
        <w:ind w:firstLine="709"/>
        <w:jc w:val="both"/>
        <w:rPr>
          <w:rStyle w:val="Bodytext"/>
          <w:sz w:val="28"/>
          <w:szCs w:val="28"/>
          <w:lang w:eastAsia="vi-VN"/>
        </w:rPr>
      </w:pPr>
      <w:r>
        <w:rPr>
          <w:rStyle w:val="Bodytext"/>
          <w:sz w:val="28"/>
          <w:szCs w:val="28"/>
          <w:lang w:eastAsia="vi-VN"/>
        </w:rPr>
        <w:t>- G</w:t>
      </w:r>
      <w:r w:rsidRPr="00EF294B">
        <w:rPr>
          <w:rStyle w:val="Bodytext"/>
          <w:sz w:val="28"/>
          <w:szCs w:val="28"/>
          <w:lang w:eastAsia="vi-VN"/>
        </w:rPr>
        <w:t xml:space="preserve">iáo viên </w:t>
      </w:r>
      <w:r w:rsidR="003C567A">
        <w:rPr>
          <w:rStyle w:val="Bodytext"/>
          <w:sz w:val="28"/>
          <w:szCs w:val="28"/>
          <w:lang w:eastAsia="vi-VN"/>
        </w:rPr>
        <w:t>Mĩ thuật</w:t>
      </w:r>
      <w:r>
        <w:rPr>
          <w:rStyle w:val="Bodytext"/>
          <w:sz w:val="28"/>
          <w:szCs w:val="28"/>
          <w:lang w:val="vi-VN" w:eastAsia="vi-VN"/>
        </w:rPr>
        <w:t xml:space="preserve"> trong toàn huyện </w:t>
      </w:r>
      <w:r w:rsidRPr="00EF294B">
        <w:rPr>
          <w:rStyle w:val="Bodytext"/>
          <w:sz w:val="28"/>
          <w:szCs w:val="28"/>
          <w:lang w:eastAsia="vi-VN"/>
        </w:rPr>
        <w:t>và học sinh của trường đăng cai tổ chức.</w:t>
      </w:r>
    </w:p>
    <w:p w14:paraId="7AF5125F" w14:textId="77777777" w:rsidR="00285A7D" w:rsidRPr="000B3B41" w:rsidRDefault="00285A7D" w:rsidP="00285A7D">
      <w:pPr>
        <w:spacing w:before="80"/>
        <w:ind w:firstLine="709"/>
        <w:jc w:val="both"/>
        <w:rPr>
          <w:rFonts w:ascii="Times New Roman" w:hAnsi="Times New Roman"/>
          <w:bCs/>
          <w:szCs w:val="28"/>
          <w:lang w:val="vi-VN"/>
        </w:rPr>
      </w:pPr>
      <w:r>
        <w:rPr>
          <w:rFonts w:ascii="Times New Roman" w:hAnsi="Times New Roman"/>
          <w:b/>
          <w:bCs/>
          <w:szCs w:val="28"/>
        </w:rPr>
        <w:t>3</w:t>
      </w:r>
      <w:r w:rsidRPr="00361F56">
        <w:rPr>
          <w:rFonts w:ascii="Times New Roman" w:hAnsi="Times New Roman"/>
          <w:b/>
          <w:bCs/>
          <w:szCs w:val="28"/>
        </w:rPr>
        <w:t xml:space="preserve">. Số lượng chuyên đề SHCM </w:t>
      </w:r>
      <w:r>
        <w:rPr>
          <w:rFonts w:ascii="Times New Roman" w:hAnsi="Times New Roman"/>
          <w:b/>
          <w:bCs/>
          <w:szCs w:val="28"/>
        </w:rPr>
        <w:t>cấp</w:t>
      </w:r>
      <w:r w:rsidRPr="00361F56">
        <w:rPr>
          <w:rFonts w:ascii="Times New Roman" w:hAnsi="Times New Roman"/>
          <w:b/>
          <w:bCs/>
          <w:szCs w:val="28"/>
        </w:rPr>
        <w:t xml:space="preserve"> </w:t>
      </w:r>
      <w:r>
        <w:rPr>
          <w:rFonts w:ascii="Times New Roman" w:hAnsi="Times New Roman"/>
          <w:b/>
          <w:bCs/>
          <w:szCs w:val="28"/>
          <w:lang w:val="vi-VN"/>
        </w:rPr>
        <w:t>huyện.</w:t>
      </w:r>
    </w:p>
    <w:p w14:paraId="26CEAD3E" w14:textId="77777777" w:rsidR="00285A7D" w:rsidRPr="00035777" w:rsidRDefault="00285A7D" w:rsidP="00285A7D">
      <w:pPr>
        <w:pStyle w:val="BodyText1"/>
        <w:shd w:val="clear" w:color="auto" w:fill="auto"/>
        <w:spacing w:before="80" w:after="0" w:line="240" w:lineRule="auto"/>
        <w:ind w:firstLine="709"/>
        <w:jc w:val="both"/>
        <w:rPr>
          <w:rStyle w:val="Bodytext"/>
          <w:sz w:val="28"/>
          <w:szCs w:val="28"/>
          <w:lang w:val="vi-VN" w:eastAsia="vi-VN"/>
        </w:rPr>
      </w:pPr>
      <w:r w:rsidRPr="004C7508">
        <w:rPr>
          <w:rStyle w:val="Bodytext"/>
          <w:sz w:val="28"/>
          <w:szCs w:val="28"/>
          <w:lang w:eastAsia="vi-VN"/>
        </w:rPr>
        <w:t>Trong năm học thực hiện SHCM tối thiểu 02 chuyên đề</w:t>
      </w:r>
      <w:r>
        <w:rPr>
          <w:rStyle w:val="Bodytext"/>
          <w:sz w:val="28"/>
          <w:szCs w:val="28"/>
          <w:lang w:val="vi-VN" w:eastAsia="vi-VN"/>
        </w:rPr>
        <w:t>.</w:t>
      </w:r>
    </w:p>
    <w:p w14:paraId="61D8D832" w14:textId="77777777" w:rsidR="00285A7D" w:rsidRPr="00DD417E" w:rsidRDefault="00285A7D" w:rsidP="00285A7D">
      <w:pPr>
        <w:pStyle w:val="BodyText1"/>
        <w:shd w:val="clear" w:color="auto" w:fill="auto"/>
        <w:spacing w:before="80" w:after="0" w:line="240" w:lineRule="auto"/>
        <w:ind w:firstLine="709"/>
        <w:jc w:val="both"/>
        <w:rPr>
          <w:rStyle w:val="Bodytext"/>
          <w:b/>
          <w:sz w:val="28"/>
          <w:szCs w:val="28"/>
          <w:lang w:eastAsia="vi-VN"/>
        </w:rPr>
      </w:pPr>
      <w:r w:rsidRPr="00DD417E">
        <w:rPr>
          <w:rStyle w:val="Bodytext"/>
          <w:b/>
          <w:sz w:val="28"/>
          <w:szCs w:val="28"/>
          <w:lang w:eastAsia="vi-VN"/>
        </w:rPr>
        <w:t>4. Phân công SHCM</w:t>
      </w:r>
    </w:p>
    <w:tbl>
      <w:tblPr>
        <w:tblW w:w="9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651"/>
        <w:gridCol w:w="1247"/>
        <w:gridCol w:w="1134"/>
        <w:gridCol w:w="1401"/>
        <w:gridCol w:w="1408"/>
        <w:gridCol w:w="668"/>
      </w:tblGrid>
      <w:tr w:rsidR="00285A7D" w:rsidRPr="00995DD7" w14:paraId="31A05831" w14:textId="77777777" w:rsidTr="003D3ADC">
        <w:tc>
          <w:tcPr>
            <w:tcW w:w="610" w:type="dxa"/>
            <w:shd w:val="clear" w:color="auto" w:fill="auto"/>
          </w:tcPr>
          <w:p w14:paraId="56EAEA9A" w14:textId="77777777" w:rsidR="00285A7D" w:rsidRPr="00995DD7" w:rsidRDefault="00285A7D" w:rsidP="003D3ADC">
            <w:pPr>
              <w:pStyle w:val="BodyText1"/>
              <w:shd w:val="clear" w:color="auto" w:fill="auto"/>
              <w:spacing w:before="80" w:after="0" w:line="240" w:lineRule="auto"/>
              <w:jc w:val="both"/>
              <w:rPr>
                <w:rStyle w:val="Bodytext"/>
                <w:b/>
                <w:sz w:val="28"/>
                <w:szCs w:val="28"/>
                <w:lang w:eastAsia="vi-VN"/>
              </w:rPr>
            </w:pPr>
            <w:r w:rsidRPr="00995DD7">
              <w:rPr>
                <w:rStyle w:val="Bodytext"/>
                <w:b/>
                <w:sz w:val="28"/>
                <w:szCs w:val="28"/>
                <w:lang w:eastAsia="vi-VN"/>
              </w:rPr>
              <w:t>Stt</w:t>
            </w:r>
          </w:p>
        </w:tc>
        <w:tc>
          <w:tcPr>
            <w:tcW w:w="2651" w:type="dxa"/>
            <w:shd w:val="clear" w:color="auto" w:fill="auto"/>
          </w:tcPr>
          <w:p w14:paraId="0D36FA21" w14:textId="77777777" w:rsidR="00285A7D" w:rsidRPr="00995DD7" w:rsidRDefault="00285A7D" w:rsidP="003D3ADC">
            <w:pPr>
              <w:pStyle w:val="BodyText1"/>
              <w:shd w:val="clear" w:color="auto" w:fill="auto"/>
              <w:spacing w:before="80" w:after="0" w:line="240" w:lineRule="auto"/>
              <w:jc w:val="center"/>
              <w:rPr>
                <w:rStyle w:val="Bodytext"/>
                <w:b/>
                <w:sz w:val="28"/>
                <w:szCs w:val="28"/>
                <w:lang w:eastAsia="vi-VN"/>
              </w:rPr>
            </w:pPr>
            <w:r>
              <w:rPr>
                <w:rStyle w:val="Bodytext"/>
                <w:b/>
                <w:sz w:val="28"/>
                <w:szCs w:val="28"/>
                <w:lang w:eastAsia="vi-VN"/>
              </w:rPr>
              <w:t>Nội dung SHCM</w:t>
            </w:r>
          </w:p>
        </w:tc>
        <w:tc>
          <w:tcPr>
            <w:tcW w:w="1247" w:type="dxa"/>
            <w:tcBorders>
              <w:bottom w:val="single" w:sz="4" w:space="0" w:color="auto"/>
            </w:tcBorders>
          </w:tcPr>
          <w:p w14:paraId="112671D9" w14:textId="77777777" w:rsidR="00285A7D" w:rsidRPr="004A61F2" w:rsidRDefault="00285A7D" w:rsidP="003D3ADC">
            <w:pPr>
              <w:pStyle w:val="BodyText1"/>
              <w:shd w:val="clear" w:color="auto" w:fill="auto"/>
              <w:spacing w:before="80" w:after="0" w:line="240" w:lineRule="auto"/>
              <w:jc w:val="center"/>
              <w:rPr>
                <w:rStyle w:val="Bodytext"/>
                <w:b/>
                <w:sz w:val="28"/>
                <w:szCs w:val="28"/>
                <w:lang w:val="vi-VN" w:eastAsia="vi-VN"/>
              </w:rPr>
            </w:pPr>
            <w:r>
              <w:rPr>
                <w:rStyle w:val="Bodytext"/>
                <w:b/>
                <w:sz w:val="28"/>
                <w:szCs w:val="28"/>
                <w:lang w:val="vi-VN" w:eastAsia="vi-VN"/>
              </w:rPr>
              <w:t>T</w:t>
            </w:r>
            <w:r>
              <w:rPr>
                <w:rStyle w:val="Bodytext"/>
                <w:b/>
                <w:sz w:val="28"/>
                <w:szCs w:val="28"/>
                <w:lang w:val="vi-VN"/>
              </w:rPr>
              <w:t>ên bài dạy</w:t>
            </w:r>
          </w:p>
        </w:tc>
        <w:tc>
          <w:tcPr>
            <w:tcW w:w="1134" w:type="dxa"/>
          </w:tcPr>
          <w:p w14:paraId="0AEA4B9B" w14:textId="77777777" w:rsidR="00285A7D" w:rsidRDefault="00285A7D" w:rsidP="003D3ADC">
            <w:pPr>
              <w:pStyle w:val="BodyText1"/>
              <w:shd w:val="clear" w:color="auto" w:fill="auto"/>
              <w:spacing w:before="80" w:after="0" w:line="240" w:lineRule="auto"/>
              <w:jc w:val="both"/>
              <w:rPr>
                <w:rStyle w:val="Bodytext"/>
                <w:b/>
                <w:sz w:val="28"/>
                <w:szCs w:val="28"/>
                <w:lang w:eastAsia="vi-VN"/>
              </w:rPr>
            </w:pPr>
            <w:r>
              <w:rPr>
                <w:rStyle w:val="Bodytext"/>
                <w:b/>
                <w:sz w:val="28"/>
                <w:szCs w:val="28"/>
                <w:lang w:eastAsia="vi-VN"/>
              </w:rPr>
              <w:t>Thời gian</w:t>
            </w:r>
          </w:p>
        </w:tc>
        <w:tc>
          <w:tcPr>
            <w:tcW w:w="1401" w:type="dxa"/>
            <w:shd w:val="clear" w:color="auto" w:fill="auto"/>
          </w:tcPr>
          <w:p w14:paraId="59632E82" w14:textId="77777777" w:rsidR="00285A7D" w:rsidRPr="00995DD7" w:rsidRDefault="00285A7D" w:rsidP="003D3ADC">
            <w:pPr>
              <w:pStyle w:val="BodyText1"/>
              <w:shd w:val="clear" w:color="auto" w:fill="auto"/>
              <w:spacing w:before="80" w:after="0" w:line="240" w:lineRule="auto"/>
              <w:jc w:val="both"/>
              <w:rPr>
                <w:rStyle w:val="Bodytext"/>
                <w:b/>
                <w:sz w:val="28"/>
                <w:szCs w:val="28"/>
                <w:lang w:eastAsia="vi-VN"/>
              </w:rPr>
            </w:pPr>
            <w:r>
              <w:rPr>
                <w:rStyle w:val="Bodytext"/>
                <w:b/>
                <w:sz w:val="28"/>
                <w:szCs w:val="28"/>
                <w:lang w:eastAsia="vi-VN"/>
              </w:rPr>
              <w:t>Địa điểm</w:t>
            </w:r>
          </w:p>
        </w:tc>
        <w:tc>
          <w:tcPr>
            <w:tcW w:w="1408" w:type="dxa"/>
          </w:tcPr>
          <w:p w14:paraId="4CFC09B7" w14:textId="77777777" w:rsidR="00285A7D" w:rsidRPr="00995DD7" w:rsidRDefault="00285A7D" w:rsidP="003D3ADC">
            <w:pPr>
              <w:pStyle w:val="BodyText1"/>
              <w:shd w:val="clear" w:color="auto" w:fill="auto"/>
              <w:spacing w:before="80" w:after="0" w:line="240" w:lineRule="auto"/>
              <w:jc w:val="both"/>
              <w:rPr>
                <w:rStyle w:val="Bodytext"/>
                <w:b/>
                <w:sz w:val="28"/>
                <w:szCs w:val="28"/>
                <w:lang w:eastAsia="vi-VN"/>
              </w:rPr>
            </w:pPr>
            <w:r>
              <w:rPr>
                <w:rStyle w:val="Bodytext"/>
                <w:b/>
                <w:sz w:val="28"/>
                <w:szCs w:val="28"/>
                <w:lang w:eastAsia="vi-VN"/>
              </w:rPr>
              <w:t>Người thực hiện</w:t>
            </w:r>
          </w:p>
        </w:tc>
        <w:tc>
          <w:tcPr>
            <w:tcW w:w="668" w:type="dxa"/>
            <w:shd w:val="clear" w:color="auto" w:fill="auto"/>
          </w:tcPr>
          <w:p w14:paraId="7C0D9F2C" w14:textId="77777777" w:rsidR="00285A7D" w:rsidRPr="00995DD7" w:rsidRDefault="00285A7D" w:rsidP="003D3ADC">
            <w:pPr>
              <w:pStyle w:val="BodyText1"/>
              <w:shd w:val="clear" w:color="auto" w:fill="auto"/>
              <w:spacing w:before="80" w:after="0" w:line="240" w:lineRule="auto"/>
              <w:jc w:val="both"/>
              <w:rPr>
                <w:rStyle w:val="Bodytext"/>
                <w:b/>
                <w:sz w:val="28"/>
                <w:szCs w:val="28"/>
                <w:lang w:eastAsia="vi-VN"/>
              </w:rPr>
            </w:pPr>
            <w:r w:rsidRPr="00995DD7">
              <w:rPr>
                <w:rStyle w:val="Bodytext"/>
                <w:b/>
                <w:sz w:val="28"/>
                <w:szCs w:val="28"/>
                <w:lang w:eastAsia="vi-VN"/>
              </w:rPr>
              <w:t>Ghi chú</w:t>
            </w:r>
          </w:p>
        </w:tc>
      </w:tr>
      <w:tr w:rsidR="00285A7D" w:rsidRPr="00995DD7" w14:paraId="7E1789EB" w14:textId="77777777" w:rsidTr="00B94072">
        <w:trPr>
          <w:trHeight w:val="5356"/>
        </w:trPr>
        <w:tc>
          <w:tcPr>
            <w:tcW w:w="610" w:type="dxa"/>
            <w:shd w:val="clear" w:color="auto" w:fill="auto"/>
            <w:vAlign w:val="center"/>
          </w:tcPr>
          <w:p w14:paraId="6F64175B" w14:textId="77777777" w:rsidR="00285A7D" w:rsidRPr="002518DB" w:rsidRDefault="00285A7D" w:rsidP="003D3ADC">
            <w:pPr>
              <w:pStyle w:val="BodyText1"/>
              <w:shd w:val="clear" w:color="auto" w:fill="auto"/>
              <w:spacing w:before="80" w:after="0" w:line="240" w:lineRule="auto"/>
              <w:jc w:val="center"/>
              <w:rPr>
                <w:rStyle w:val="Bodytext"/>
                <w:sz w:val="28"/>
                <w:szCs w:val="28"/>
                <w:lang w:val="vi-VN" w:eastAsia="vi-VN"/>
              </w:rPr>
            </w:pPr>
            <w:r>
              <w:rPr>
                <w:rStyle w:val="Bodytext"/>
                <w:sz w:val="28"/>
                <w:szCs w:val="28"/>
                <w:lang w:val="vi-VN" w:eastAsia="vi-VN"/>
              </w:rPr>
              <w:t>1</w:t>
            </w:r>
          </w:p>
        </w:tc>
        <w:tc>
          <w:tcPr>
            <w:tcW w:w="2651" w:type="dxa"/>
            <w:shd w:val="clear" w:color="auto" w:fill="auto"/>
            <w:vAlign w:val="center"/>
          </w:tcPr>
          <w:p w14:paraId="6DE0E9CE" w14:textId="77777777" w:rsidR="00285A7D" w:rsidRPr="00B51C7B" w:rsidRDefault="00285A7D" w:rsidP="003D3ADC">
            <w:pPr>
              <w:spacing w:before="60" w:line="340" w:lineRule="atLeast"/>
              <w:jc w:val="both"/>
              <w:rPr>
                <w:rFonts w:ascii="Times New Roman" w:hAnsi="Times New Roman"/>
                <w:bCs/>
                <w:szCs w:val="28"/>
              </w:rPr>
            </w:pPr>
            <w:r w:rsidRPr="00B51C7B">
              <w:rPr>
                <w:rFonts w:ascii="Times New Roman" w:hAnsi="Times New Roman"/>
                <w:bCs/>
                <w:szCs w:val="28"/>
                <w:lang w:val="vi-VN"/>
              </w:rPr>
              <w:t>- Xây dựng kế hoạch bài dạy</w:t>
            </w:r>
            <w:r w:rsidRPr="00B51C7B">
              <w:rPr>
                <w:rFonts w:ascii="Times New Roman" w:hAnsi="Times New Roman"/>
                <w:bCs/>
                <w:szCs w:val="28"/>
              </w:rPr>
              <w:t>;</w:t>
            </w:r>
          </w:p>
          <w:p w14:paraId="68766577" w14:textId="77777777" w:rsidR="00285A7D" w:rsidRPr="00B51C7B" w:rsidRDefault="00285A7D" w:rsidP="003D3ADC">
            <w:pPr>
              <w:spacing w:before="60" w:line="340" w:lineRule="atLeast"/>
              <w:jc w:val="both"/>
              <w:rPr>
                <w:rStyle w:val="Bodytext"/>
                <w:rFonts w:ascii="Times New Roman" w:hAnsi="Times New Roman"/>
                <w:sz w:val="28"/>
                <w:szCs w:val="28"/>
                <w:lang w:val="vi-VN" w:eastAsia="vi-VN"/>
              </w:rPr>
            </w:pPr>
            <w:r w:rsidRPr="00B51C7B">
              <w:rPr>
                <w:rStyle w:val="Bodytext"/>
                <w:rFonts w:ascii="Times New Roman" w:hAnsi="Times New Roman"/>
                <w:sz w:val="28"/>
                <w:szCs w:val="28"/>
                <w:lang w:val="vi-VN"/>
              </w:rPr>
              <w:t xml:space="preserve">- </w:t>
            </w:r>
            <w:r w:rsidRPr="00B51C7B">
              <w:rPr>
                <w:rStyle w:val="Bodytext"/>
                <w:rFonts w:ascii="Times New Roman" w:hAnsi="Times New Roman"/>
                <w:sz w:val="28"/>
                <w:szCs w:val="28"/>
                <w:lang w:eastAsia="vi-VN"/>
              </w:rPr>
              <w:t>Áp dụng các phương pháp, kỹ thuật dạy học tích cực đáp ứng y</w:t>
            </w:r>
            <w:r w:rsidRPr="00B51C7B">
              <w:rPr>
                <w:rStyle w:val="Bodytext"/>
                <w:rFonts w:ascii="Times New Roman" w:hAnsi="Times New Roman"/>
                <w:bCs/>
                <w:i/>
                <w:iCs/>
                <w:sz w:val="28"/>
                <w:szCs w:val="28"/>
                <w:lang w:eastAsia="vi-VN"/>
              </w:rPr>
              <w:t>êu cầu cần đạt</w:t>
            </w:r>
            <w:r w:rsidRPr="00B51C7B">
              <w:rPr>
                <w:rStyle w:val="Bodytext"/>
                <w:rFonts w:ascii="Times New Roman" w:hAnsi="Times New Roman"/>
                <w:sz w:val="28"/>
                <w:szCs w:val="28"/>
                <w:lang w:eastAsia="vi-VN"/>
              </w:rPr>
              <w:t xml:space="preserve"> của môn học</w:t>
            </w:r>
            <w:r w:rsidRPr="00B51C7B">
              <w:rPr>
                <w:rStyle w:val="Bodytext"/>
                <w:rFonts w:ascii="Times New Roman" w:hAnsi="Times New Roman"/>
                <w:sz w:val="28"/>
                <w:szCs w:val="28"/>
                <w:lang w:val="vi-VN" w:eastAsia="vi-VN"/>
              </w:rPr>
              <w:t>;</w:t>
            </w:r>
          </w:p>
          <w:p w14:paraId="211F7A26" w14:textId="77777777" w:rsidR="00285A7D" w:rsidRPr="00B51C7B" w:rsidRDefault="00285A7D" w:rsidP="003D3ADC">
            <w:pPr>
              <w:spacing w:before="60" w:line="340" w:lineRule="atLeast"/>
              <w:jc w:val="both"/>
              <w:rPr>
                <w:rFonts w:ascii="Times New Roman" w:hAnsi="Times New Roman"/>
                <w:bCs/>
                <w:szCs w:val="28"/>
              </w:rPr>
            </w:pPr>
            <w:r w:rsidRPr="00B51C7B">
              <w:rPr>
                <w:rFonts w:ascii="Times New Roman" w:hAnsi="Times New Roman"/>
                <w:bCs/>
                <w:szCs w:val="28"/>
              </w:rPr>
              <w:t xml:space="preserve">- Nâng cao năng lực đánh giá học sinh tiểu học cho giáo viên nhằm đáp ứng </w:t>
            </w:r>
            <w:r w:rsidRPr="00B51C7B">
              <w:rPr>
                <w:rFonts w:ascii="Times New Roman" w:hAnsi="Times New Roman"/>
                <w:i/>
                <w:iCs/>
                <w:szCs w:val="28"/>
              </w:rPr>
              <w:t>yêu cầu</w:t>
            </w:r>
            <w:r w:rsidRPr="00B51C7B">
              <w:rPr>
                <w:rFonts w:ascii="Times New Roman" w:hAnsi="Times New Roman"/>
                <w:bCs/>
                <w:szCs w:val="28"/>
              </w:rPr>
              <w:t xml:space="preserve"> quy định tại Thông tư 27/TT/2020 – BGDĐT.</w:t>
            </w:r>
          </w:p>
          <w:p w14:paraId="4F9DB734" w14:textId="77777777" w:rsidR="00285A7D" w:rsidRPr="00B51C7B" w:rsidRDefault="00285A7D" w:rsidP="003D3ADC">
            <w:pPr>
              <w:spacing w:before="60" w:line="340" w:lineRule="atLeast"/>
              <w:jc w:val="both"/>
              <w:rPr>
                <w:rStyle w:val="Bodytext"/>
                <w:rFonts w:ascii="Times New Roman" w:hAnsi="Times New Roman"/>
                <w:sz w:val="28"/>
                <w:szCs w:val="28"/>
              </w:rPr>
            </w:pPr>
          </w:p>
        </w:tc>
        <w:tc>
          <w:tcPr>
            <w:tcW w:w="1247" w:type="dxa"/>
            <w:vAlign w:val="center"/>
          </w:tcPr>
          <w:p w14:paraId="708A36F4" w14:textId="77777777" w:rsidR="00285A7D" w:rsidRDefault="00285A7D" w:rsidP="003D3ADC">
            <w:pPr>
              <w:pStyle w:val="BodyText1"/>
              <w:shd w:val="clear" w:color="auto" w:fill="auto"/>
              <w:spacing w:before="80" w:after="0" w:line="240" w:lineRule="auto"/>
              <w:jc w:val="both"/>
              <w:rPr>
                <w:rStyle w:val="Bodytext"/>
                <w:sz w:val="28"/>
                <w:szCs w:val="28"/>
                <w:lang w:val="vi-VN" w:eastAsia="vi-VN"/>
              </w:rPr>
            </w:pPr>
          </w:p>
          <w:p w14:paraId="016B3285" w14:textId="77777777" w:rsidR="00285A7D" w:rsidRDefault="00285A7D" w:rsidP="003D3ADC">
            <w:pPr>
              <w:pStyle w:val="BodyText1"/>
              <w:shd w:val="clear" w:color="auto" w:fill="auto"/>
              <w:spacing w:before="80" w:after="0" w:line="240" w:lineRule="auto"/>
              <w:jc w:val="both"/>
              <w:rPr>
                <w:rStyle w:val="Bodytext"/>
                <w:sz w:val="28"/>
                <w:szCs w:val="28"/>
                <w:lang w:val="vi-VN" w:eastAsia="vi-VN"/>
              </w:rPr>
            </w:pPr>
          </w:p>
          <w:p w14:paraId="087DBFCF" w14:textId="77777777" w:rsidR="00285A7D" w:rsidRDefault="00285A7D" w:rsidP="003D3ADC">
            <w:pPr>
              <w:pStyle w:val="BodyText1"/>
              <w:shd w:val="clear" w:color="auto" w:fill="auto"/>
              <w:spacing w:before="80" w:after="0" w:line="240" w:lineRule="auto"/>
              <w:jc w:val="both"/>
              <w:rPr>
                <w:rStyle w:val="Bodytext"/>
                <w:sz w:val="28"/>
                <w:szCs w:val="28"/>
                <w:lang w:val="vi-VN" w:eastAsia="vi-VN"/>
              </w:rPr>
            </w:pPr>
          </w:p>
          <w:p w14:paraId="5B34111C" w14:textId="77777777" w:rsidR="00285A7D" w:rsidRDefault="00285A7D" w:rsidP="003D3ADC">
            <w:pPr>
              <w:pStyle w:val="BodyText1"/>
              <w:shd w:val="clear" w:color="auto" w:fill="auto"/>
              <w:spacing w:before="80" w:after="0" w:line="240" w:lineRule="auto"/>
              <w:jc w:val="both"/>
              <w:rPr>
                <w:rStyle w:val="Bodytext"/>
                <w:sz w:val="28"/>
                <w:szCs w:val="28"/>
                <w:lang w:val="vi-VN" w:eastAsia="vi-VN"/>
              </w:rPr>
            </w:pPr>
          </w:p>
          <w:p w14:paraId="77814B41" w14:textId="77777777" w:rsidR="00285A7D" w:rsidRDefault="00285A7D" w:rsidP="003D3ADC">
            <w:pPr>
              <w:pStyle w:val="BodyText1"/>
              <w:shd w:val="clear" w:color="auto" w:fill="auto"/>
              <w:spacing w:before="80" w:after="0" w:line="240" w:lineRule="auto"/>
              <w:jc w:val="both"/>
              <w:rPr>
                <w:rStyle w:val="Bodytext"/>
                <w:sz w:val="28"/>
                <w:szCs w:val="28"/>
                <w:lang w:val="vi-VN" w:eastAsia="vi-VN"/>
              </w:rPr>
            </w:pPr>
          </w:p>
          <w:p w14:paraId="3630EA4F" w14:textId="132F4536" w:rsidR="00285A7D" w:rsidRPr="00285A7D" w:rsidRDefault="00285A7D" w:rsidP="003D3ADC">
            <w:pPr>
              <w:pStyle w:val="BodyText1"/>
              <w:shd w:val="clear" w:color="auto" w:fill="auto"/>
              <w:spacing w:before="80" w:after="0" w:line="240" w:lineRule="auto"/>
              <w:jc w:val="both"/>
              <w:rPr>
                <w:rStyle w:val="Bodytext"/>
                <w:sz w:val="28"/>
                <w:szCs w:val="28"/>
                <w:lang w:eastAsia="vi-VN"/>
              </w:rPr>
            </w:pPr>
            <w:r>
              <w:rPr>
                <w:rStyle w:val="Bodytext"/>
                <w:sz w:val="28"/>
                <w:szCs w:val="28"/>
                <w:lang w:eastAsia="vi-VN"/>
              </w:rPr>
              <w:t>Mĩ thuật</w:t>
            </w:r>
            <w:r w:rsidR="003C567A">
              <w:rPr>
                <w:rStyle w:val="Bodytext"/>
                <w:sz w:val="28"/>
                <w:szCs w:val="28"/>
                <w:lang w:eastAsia="vi-VN"/>
              </w:rPr>
              <w:t xml:space="preserve"> khối 3</w:t>
            </w:r>
          </w:p>
          <w:p w14:paraId="0D99AF8B" w14:textId="77777777" w:rsidR="00285A7D" w:rsidRPr="00C7181E" w:rsidRDefault="00285A7D" w:rsidP="003D3ADC">
            <w:pPr>
              <w:rPr>
                <w:lang w:val="vi-VN" w:eastAsia="vi-VN"/>
              </w:rPr>
            </w:pPr>
          </w:p>
          <w:p w14:paraId="5BF02EFA" w14:textId="77777777" w:rsidR="00285A7D" w:rsidRPr="00C7181E" w:rsidRDefault="00285A7D" w:rsidP="003D3ADC">
            <w:pPr>
              <w:rPr>
                <w:lang w:val="vi-VN" w:eastAsia="vi-VN"/>
              </w:rPr>
            </w:pPr>
          </w:p>
          <w:p w14:paraId="2847119A" w14:textId="77777777" w:rsidR="00285A7D" w:rsidRDefault="00285A7D" w:rsidP="003D3ADC">
            <w:pPr>
              <w:rPr>
                <w:rFonts w:asciiTheme="minorHAnsi" w:hAnsiTheme="minorHAnsi"/>
                <w:lang w:val="vi-VN" w:eastAsia="vi-VN"/>
              </w:rPr>
            </w:pPr>
          </w:p>
          <w:p w14:paraId="497B002F" w14:textId="77777777" w:rsidR="00285A7D" w:rsidRDefault="00285A7D" w:rsidP="003D3ADC">
            <w:pPr>
              <w:rPr>
                <w:rFonts w:asciiTheme="minorHAnsi" w:hAnsiTheme="minorHAnsi"/>
                <w:lang w:val="vi-VN" w:eastAsia="vi-VN"/>
              </w:rPr>
            </w:pPr>
          </w:p>
          <w:p w14:paraId="0EC2F09B" w14:textId="77777777" w:rsidR="00285A7D" w:rsidRDefault="00285A7D" w:rsidP="003D3ADC">
            <w:pPr>
              <w:rPr>
                <w:rStyle w:val="Bodytext"/>
                <w:rFonts w:ascii="Times New Roman" w:hAnsi="Times New Roman"/>
                <w:szCs w:val="28"/>
                <w:lang w:val="vi-VN" w:eastAsia="vi-VN"/>
              </w:rPr>
            </w:pPr>
          </w:p>
          <w:p w14:paraId="67952281" w14:textId="77777777" w:rsidR="00285A7D" w:rsidRPr="00C7181E" w:rsidRDefault="00285A7D" w:rsidP="003D3ADC">
            <w:pPr>
              <w:rPr>
                <w:rFonts w:asciiTheme="majorHAnsi" w:hAnsiTheme="majorHAnsi" w:cstheme="majorHAnsi"/>
                <w:lang w:val="vi-VN" w:eastAsia="vi-VN"/>
              </w:rPr>
            </w:pPr>
          </w:p>
        </w:tc>
        <w:tc>
          <w:tcPr>
            <w:tcW w:w="1134" w:type="dxa"/>
            <w:vAlign w:val="center"/>
          </w:tcPr>
          <w:p w14:paraId="5F59918B" w14:textId="77777777" w:rsidR="00285A7D" w:rsidRPr="00B15CC1" w:rsidRDefault="00285A7D" w:rsidP="003D3ADC">
            <w:pPr>
              <w:pStyle w:val="BodyText1"/>
              <w:shd w:val="clear" w:color="auto" w:fill="auto"/>
              <w:spacing w:before="80" w:after="0" w:line="240" w:lineRule="auto"/>
              <w:jc w:val="both"/>
              <w:rPr>
                <w:rStyle w:val="Bodytext"/>
                <w:sz w:val="28"/>
                <w:szCs w:val="28"/>
                <w:lang w:eastAsia="vi-VN"/>
              </w:rPr>
            </w:pPr>
            <w:r w:rsidRPr="004A61F2">
              <w:rPr>
                <w:rStyle w:val="Bodytext"/>
                <w:sz w:val="28"/>
                <w:szCs w:val="28"/>
                <w:lang w:val="vi-VN" w:eastAsia="vi-VN"/>
              </w:rPr>
              <w:t>T</w:t>
            </w:r>
            <w:r w:rsidRPr="004A61F2">
              <w:rPr>
                <w:rStyle w:val="Bodytext"/>
                <w:sz w:val="28"/>
                <w:lang w:val="vi-VN"/>
              </w:rPr>
              <w:t>háng 1</w:t>
            </w:r>
            <w:r>
              <w:rPr>
                <w:rStyle w:val="Bodytext"/>
                <w:sz w:val="28"/>
              </w:rPr>
              <w:t>2</w:t>
            </w:r>
            <w:r w:rsidRPr="004A61F2">
              <w:rPr>
                <w:rStyle w:val="Bodytext"/>
                <w:sz w:val="28"/>
                <w:lang w:val="vi-VN"/>
              </w:rPr>
              <w:t>/202</w:t>
            </w:r>
            <w:r>
              <w:rPr>
                <w:rStyle w:val="Bodytext"/>
                <w:sz w:val="28"/>
              </w:rPr>
              <w:t>3</w:t>
            </w:r>
          </w:p>
        </w:tc>
        <w:tc>
          <w:tcPr>
            <w:tcW w:w="1401" w:type="dxa"/>
            <w:shd w:val="clear" w:color="auto" w:fill="auto"/>
            <w:vAlign w:val="center"/>
          </w:tcPr>
          <w:p w14:paraId="0A3163CE" w14:textId="0B75C14F" w:rsidR="00285A7D" w:rsidRDefault="00285A7D" w:rsidP="003D3ADC">
            <w:pPr>
              <w:pStyle w:val="BodyText1"/>
              <w:shd w:val="clear" w:color="auto" w:fill="auto"/>
              <w:spacing w:before="80" w:after="0" w:line="240" w:lineRule="auto"/>
              <w:rPr>
                <w:rStyle w:val="Bodytext"/>
                <w:sz w:val="28"/>
                <w:szCs w:val="28"/>
                <w:lang w:val="vi-VN" w:eastAsia="vi-VN"/>
              </w:rPr>
            </w:pPr>
            <w:r>
              <w:rPr>
                <w:rStyle w:val="Bodytext"/>
                <w:sz w:val="28"/>
                <w:szCs w:val="28"/>
                <w:lang w:val="vi-VN" w:eastAsia="vi-VN"/>
              </w:rPr>
              <w:t xml:space="preserve">Trường TH </w:t>
            </w:r>
            <w:r>
              <w:rPr>
                <w:rStyle w:val="Bodytext"/>
                <w:sz w:val="28"/>
                <w:szCs w:val="28"/>
                <w:lang w:eastAsia="vi-VN"/>
              </w:rPr>
              <w:t>Võ Thị Sáu</w:t>
            </w:r>
            <w:r>
              <w:rPr>
                <w:rStyle w:val="Bodytext"/>
                <w:sz w:val="28"/>
                <w:szCs w:val="28"/>
                <w:lang w:val="vi-VN" w:eastAsia="vi-VN"/>
              </w:rPr>
              <w:t xml:space="preserve"> </w:t>
            </w:r>
          </w:p>
          <w:p w14:paraId="23CE954D" w14:textId="77777777" w:rsidR="00285A7D" w:rsidRPr="004A61F2" w:rsidRDefault="00285A7D" w:rsidP="003D3ADC">
            <w:pPr>
              <w:pStyle w:val="BodyText1"/>
              <w:shd w:val="clear" w:color="auto" w:fill="auto"/>
              <w:spacing w:before="80" w:after="0" w:line="240" w:lineRule="auto"/>
              <w:rPr>
                <w:rStyle w:val="Bodytext"/>
                <w:sz w:val="28"/>
                <w:szCs w:val="28"/>
                <w:lang w:val="vi-VN" w:eastAsia="vi-VN"/>
              </w:rPr>
            </w:pPr>
          </w:p>
        </w:tc>
        <w:tc>
          <w:tcPr>
            <w:tcW w:w="1408" w:type="dxa"/>
            <w:vAlign w:val="center"/>
          </w:tcPr>
          <w:p w14:paraId="27E84993" w14:textId="77777777" w:rsidR="00B51C7B" w:rsidRDefault="00B51C7B" w:rsidP="00285A7D">
            <w:pPr>
              <w:pStyle w:val="NoSpacing"/>
              <w:rPr>
                <w:rStyle w:val="Emphasis"/>
                <w:rFonts w:ascii="Times New Roman" w:hAnsi="Times New Roman"/>
                <w:i w:val="0"/>
                <w:iCs w:val="0"/>
              </w:rPr>
            </w:pPr>
          </w:p>
          <w:p w14:paraId="69F33DCB" w14:textId="77777777" w:rsidR="00B51C7B" w:rsidRDefault="00B51C7B" w:rsidP="00285A7D">
            <w:pPr>
              <w:pStyle w:val="NoSpacing"/>
              <w:rPr>
                <w:rStyle w:val="Emphasis"/>
              </w:rPr>
            </w:pPr>
          </w:p>
          <w:p w14:paraId="31FFA9E9" w14:textId="77777777" w:rsidR="00B51C7B" w:rsidRDefault="00B51C7B" w:rsidP="00285A7D">
            <w:pPr>
              <w:pStyle w:val="NoSpacing"/>
              <w:rPr>
                <w:rStyle w:val="Emphasis"/>
              </w:rPr>
            </w:pPr>
          </w:p>
          <w:p w14:paraId="47427F0B" w14:textId="33968F2E" w:rsidR="00285A7D" w:rsidRPr="00285A7D" w:rsidRDefault="00285A7D" w:rsidP="00285A7D">
            <w:pPr>
              <w:pStyle w:val="NoSpacing"/>
              <w:rPr>
                <w:rStyle w:val="Bodytext"/>
                <w:rFonts w:ascii="Times New Roman" w:hAnsi="Times New Roman"/>
                <w:szCs w:val="28"/>
                <w:lang w:eastAsia="vi-VN"/>
              </w:rPr>
            </w:pPr>
            <w:r w:rsidRPr="00285A7D">
              <w:rPr>
                <w:rStyle w:val="Emphasis"/>
                <w:rFonts w:ascii="Times New Roman" w:hAnsi="Times New Roman"/>
                <w:i w:val="0"/>
                <w:iCs w:val="0"/>
              </w:rPr>
              <w:t>Phạm</w:t>
            </w:r>
            <w:r w:rsidRPr="00285A7D">
              <w:rPr>
                <w:rStyle w:val="Bodytext"/>
                <w:rFonts w:ascii="Times New Roman" w:hAnsi="Times New Roman"/>
                <w:i/>
                <w:iCs/>
                <w:szCs w:val="28"/>
                <w:lang w:val="vi-VN" w:eastAsia="vi-VN"/>
              </w:rPr>
              <w:t xml:space="preserve"> </w:t>
            </w:r>
            <w:r w:rsidRPr="00285A7D">
              <w:rPr>
                <w:rStyle w:val="Bodytext"/>
                <w:rFonts w:ascii="Times New Roman" w:hAnsi="Times New Roman"/>
                <w:sz w:val="28"/>
                <w:szCs w:val="28"/>
                <w:lang w:eastAsia="vi-VN"/>
              </w:rPr>
              <w:t>Văn Hùng</w:t>
            </w:r>
          </w:p>
          <w:p w14:paraId="5D109B31" w14:textId="77777777" w:rsidR="00285A7D" w:rsidRDefault="00285A7D" w:rsidP="003D3ADC">
            <w:pPr>
              <w:pStyle w:val="BodyText1"/>
              <w:shd w:val="clear" w:color="auto" w:fill="auto"/>
              <w:spacing w:before="80" w:after="0" w:line="240" w:lineRule="auto"/>
              <w:rPr>
                <w:rStyle w:val="Bodytext"/>
                <w:sz w:val="28"/>
                <w:szCs w:val="28"/>
                <w:highlight w:val="yellow"/>
                <w:lang w:val="vi-VN" w:eastAsia="vi-VN"/>
              </w:rPr>
            </w:pPr>
          </w:p>
          <w:p w14:paraId="611E8A9B" w14:textId="77777777" w:rsidR="00285A7D" w:rsidRPr="00C335EF" w:rsidRDefault="00285A7D" w:rsidP="003D3ADC">
            <w:pPr>
              <w:rPr>
                <w:highlight w:val="yellow"/>
                <w:lang w:val="vi-VN" w:eastAsia="vi-VN"/>
              </w:rPr>
            </w:pPr>
          </w:p>
          <w:p w14:paraId="6BB8340C" w14:textId="77777777" w:rsidR="00285A7D" w:rsidRPr="00B15CC1" w:rsidRDefault="00285A7D" w:rsidP="003D3ADC">
            <w:pPr>
              <w:rPr>
                <w:rFonts w:asciiTheme="majorHAnsi" w:hAnsiTheme="majorHAnsi" w:cstheme="majorHAnsi"/>
                <w:highlight w:val="yellow"/>
                <w:lang w:val="vi-VN" w:eastAsia="vi-VN"/>
              </w:rPr>
            </w:pPr>
          </w:p>
        </w:tc>
        <w:tc>
          <w:tcPr>
            <w:tcW w:w="668" w:type="dxa"/>
            <w:shd w:val="clear" w:color="auto" w:fill="auto"/>
            <w:vAlign w:val="center"/>
          </w:tcPr>
          <w:p w14:paraId="14B1A51A" w14:textId="28D0CCB7" w:rsidR="00285A7D" w:rsidRPr="00995DD7" w:rsidRDefault="00B51C7B" w:rsidP="003D3ADC">
            <w:pPr>
              <w:pStyle w:val="BodyText1"/>
              <w:shd w:val="clear" w:color="auto" w:fill="auto"/>
              <w:spacing w:before="80" w:after="0" w:line="240" w:lineRule="auto"/>
              <w:jc w:val="both"/>
              <w:rPr>
                <w:rStyle w:val="Bodytext"/>
                <w:sz w:val="28"/>
                <w:szCs w:val="28"/>
                <w:lang w:eastAsia="vi-VN"/>
              </w:rPr>
            </w:pPr>
            <w:r>
              <w:rPr>
                <w:rStyle w:val="Bodytext"/>
                <w:sz w:val="28"/>
                <w:szCs w:val="28"/>
                <w:lang w:eastAsia="vi-VN"/>
              </w:rPr>
              <w:t>2 tiết</w:t>
            </w:r>
          </w:p>
        </w:tc>
      </w:tr>
      <w:tr w:rsidR="00285A7D" w:rsidRPr="00995DD7" w14:paraId="2D799D32" w14:textId="77777777" w:rsidTr="00D05F64">
        <w:trPr>
          <w:trHeight w:val="4956"/>
        </w:trPr>
        <w:tc>
          <w:tcPr>
            <w:tcW w:w="610" w:type="dxa"/>
            <w:shd w:val="clear" w:color="auto" w:fill="auto"/>
            <w:vAlign w:val="center"/>
          </w:tcPr>
          <w:p w14:paraId="7D75EF22" w14:textId="77777777" w:rsidR="00285A7D" w:rsidRPr="00561446" w:rsidRDefault="00285A7D" w:rsidP="003D3ADC">
            <w:pPr>
              <w:pStyle w:val="BodyText1"/>
              <w:shd w:val="clear" w:color="auto" w:fill="auto"/>
              <w:spacing w:before="80" w:after="0" w:line="240" w:lineRule="auto"/>
              <w:jc w:val="center"/>
              <w:rPr>
                <w:rStyle w:val="Bodytext"/>
                <w:sz w:val="28"/>
                <w:szCs w:val="28"/>
                <w:lang w:eastAsia="vi-VN"/>
              </w:rPr>
            </w:pPr>
            <w:r>
              <w:rPr>
                <w:rStyle w:val="Bodytext"/>
                <w:sz w:val="28"/>
                <w:szCs w:val="28"/>
                <w:lang w:eastAsia="vi-VN"/>
              </w:rPr>
              <w:lastRenderedPageBreak/>
              <w:t>2</w:t>
            </w:r>
          </w:p>
        </w:tc>
        <w:tc>
          <w:tcPr>
            <w:tcW w:w="2651" w:type="dxa"/>
            <w:shd w:val="clear" w:color="auto" w:fill="auto"/>
            <w:vAlign w:val="center"/>
          </w:tcPr>
          <w:p w14:paraId="3063DF91" w14:textId="77777777" w:rsidR="00285A7D" w:rsidRPr="00B51C7B" w:rsidRDefault="00285A7D" w:rsidP="003D3ADC">
            <w:pPr>
              <w:spacing w:before="60" w:line="340" w:lineRule="atLeast"/>
              <w:jc w:val="both"/>
              <w:rPr>
                <w:rFonts w:ascii="Times New Roman" w:hAnsi="Times New Roman"/>
                <w:bCs/>
                <w:szCs w:val="28"/>
              </w:rPr>
            </w:pPr>
            <w:r w:rsidRPr="00B51C7B">
              <w:rPr>
                <w:rFonts w:ascii="Times New Roman" w:hAnsi="Times New Roman"/>
                <w:bCs/>
                <w:szCs w:val="28"/>
                <w:lang w:val="vi-VN"/>
              </w:rPr>
              <w:t>- Xây dựng kế hoạch bài dạy</w:t>
            </w:r>
            <w:r w:rsidRPr="00B51C7B">
              <w:rPr>
                <w:rFonts w:ascii="Times New Roman" w:hAnsi="Times New Roman"/>
                <w:bCs/>
                <w:szCs w:val="28"/>
              </w:rPr>
              <w:t>;</w:t>
            </w:r>
          </w:p>
          <w:p w14:paraId="02848D07" w14:textId="77777777" w:rsidR="00285A7D" w:rsidRPr="00B51C7B" w:rsidRDefault="00285A7D" w:rsidP="003D3ADC">
            <w:pPr>
              <w:spacing w:before="60" w:line="340" w:lineRule="atLeast"/>
              <w:jc w:val="both"/>
              <w:rPr>
                <w:rStyle w:val="Bodytext"/>
                <w:rFonts w:ascii="Times New Roman" w:hAnsi="Times New Roman"/>
                <w:sz w:val="28"/>
                <w:szCs w:val="28"/>
                <w:lang w:val="vi-VN" w:eastAsia="vi-VN"/>
              </w:rPr>
            </w:pPr>
            <w:r w:rsidRPr="00B51C7B">
              <w:rPr>
                <w:rStyle w:val="Bodytext"/>
                <w:rFonts w:ascii="Times New Roman" w:hAnsi="Times New Roman"/>
                <w:sz w:val="28"/>
                <w:szCs w:val="28"/>
                <w:lang w:val="vi-VN"/>
              </w:rPr>
              <w:t xml:space="preserve">- </w:t>
            </w:r>
            <w:r w:rsidRPr="00B51C7B">
              <w:rPr>
                <w:rStyle w:val="Bodytext"/>
                <w:rFonts w:ascii="Times New Roman" w:hAnsi="Times New Roman"/>
                <w:sz w:val="28"/>
                <w:szCs w:val="28"/>
                <w:lang w:eastAsia="vi-VN"/>
              </w:rPr>
              <w:t>Áp dụng các phương pháp, kỹ thuật dạy học tích cực đáp ứng y</w:t>
            </w:r>
            <w:r w:rsidRPr="00B51C7B">
              <w:rPr>
                <w:rStyle w:val="Bodytext"/>
                <w:rFonts w:ascii="Times New Roman" w:hAnsi="Times New Roman"/>
                <w:bCs/>
                <w:i/>
                <w:iCs/>
                <w:sz w:val="28"/>
                <w:szCs w:val="28"/>
                <w:lang w:eastAsia="vi-VN"/>
              </w:rPr>
              <w:t>êu cầu cần đạt</w:t>
            </w:r>
            <w:r w:rsidRPr="00B51C7B">
              <w:rPr>
                <w:rStyle w:val="Bodytext"/>
                <w:rFonts w:ascii="Times New Roman" w:hAnsi="Times New Roman"/>
                <w:sz w:val="28"/>
                <w:szCs w:val="28"/>
                <w:lang w:eastAsia="vi-VN"/>
              </w:rPr>
              <w:t xml:space="preserve"> của môn học</w:t>
            </w:r>
            <w:r w:rsidRPr="00B51C7B">
              <w:rPr>
                <w:rStyle w:val="Bodytext"/>
                <w:rFonts w:ascii="Times New Roman" w:hAnsi="Times New Roman"/>
                <w:sz w:val="28"/>
                <w:szCs w:val="28"/>
                <w:lang w:val="vi-VN" w:eastAsia="vi-VN"/>
              </w:rPr>
              <w:t>;</w:t>
            </w:r>
          </w:p>
          <w:p w14:paraId="322306BB" w14:textId="77777777" w:rsidR="00285A7D" w:rsidRPr="00B51C7B" w:rsidRDefault="00285A7D" w:rsidP="003D3ADC">
            <w:pPr>
              <w:spacing w:before="60" w:line="340" w:lineRule="atLeast"/>
              <w:jc w:val="both"/>
              <w:rPr>
                <w:rStyle w:val="Bodytext"/>
                <w:rFonts w:ascii="Times New Roman" w:hAnsi="Times New Roman"/>
                <w:sz w:val="28"/>
                <w:szCs w:val="28"/>
              </w:rPr>
            </w:pPr>
            <w:r w:rsidRPr="00B51C7B">
              <w:rPr>
                <w:rFonts w:ascii="Times New Roman" w:hAnsi="Times New Roman"/>
                <w:bCs/>
                <w:szCs w:val="28"/>
              </w:rPr>
              <w:t xml:space="preserve">- Nâng cao năng lực đánh giá học sinh tiểu học cho giáo viên nhằm đáp ứng </w:t>
            </w:r>
            <w:r w:rsidRPr="00B51C7B">
              <w:rPr>
                <w:rFonts w:ascii="Times New Roman" w:hAnsi="Times New Roman"/>
                <w:i/>
                <w:iCs/>
                <w:szCs w:val="28"/>
              </w:rPr>
              <w:t>yêu cầu</w:t>
            </w:r>
            <w:r w:rsidRPr="00B51C7B">
              <w:rPr>
                <w:rFonts w:ascii="Times New Roman" w:hAnsi="Times New Roman"/>
                <w:bCs/>
                <w:szCs w:val="28"/>
              </w:rPr>
              <w:t xml:space="preserve"> quy định tại Thông tư 27/TT/2020 – BGDĐT.</w:t>
            </w:r>
          </w:p>
        </w:tc>
        <w:tc>
          <w:tcPr>
            <w:tcW w:w="1247" w:type="dxa"/>
            <w:vAlign w:val="center"/>
          </w:tcPr>
          <w:p w14:paraId="3D338BCB" w14:textId="44CADC02" w:rsidR="00285A7D" w:rsidRPr="00B51C7B" w:rsidRDefault="00B51C7B" w:rsidP="003D3ADC">
            <w:pPr>
              <w:pStyle w:val="BodyText1"/>
              <w:spacing w:before="80" w:after="0" w:line="240" w:lineRule="auto"/>
              <w:jc w:val="center"/>
              <w:rPr>
                <w:rStyle w:val="Bodytext"/>
                <w:rFonts w:cs="Times New Roman"/>
                <w:sz w:val="28"/>
                <w:szCs w:val="28"/>
                <w:lang w:val="vi-VN" w:eastAsia="vi-VN"/>
              </w:rPr>
            </w:pPr>
            <w:r w:rsidRPr="00B51C7B">
              <w:rPr>
                <w:rStyle w:val="Bodytext"/>
                <w:rFonts w:cs="Times New Roman"/>
                <w:sz w:val="28"/>
                <w:szCs w:val="28"/>
                <w:lang w:eastAsia="vi-VN"/>
              </w:rPr>
              <w:t>Mĩ thuật</w:t>
            </w:r>
            <w:r w:rsidR="003C567A">
              <w:rPr>
                <w:rStyle w:val="Bodytext"/>
                <w:rFonts w:cs="Times New Roman"/>
                <w:sz w:val="28"/>
                <w:szCs w:val="28"/>
                <w:lang w:eastAsia="vi-VN"/>
              </w:rPr>
              <w:t xml:space="preserve"> khối 4</w:t>
            </w:r>
            <w:r w:rsidR="00285A7D" w:rsidRPr="00B51C7B">
              <w:rPr>
                <w:rStyle w:val="Bodytext"/>
                <w:rFonts w:cs="Times New Roman"/>
                <w:sz w:val="28"/>
                <w:szCs w:val="28"/>
                <w:lang w:val="vi-VN" w:eastAsia="vi-VN"/>
              </w:rPr>
              <w:t xml:space="preserve">  </w:t>
            </w:r>
          </w:p>
        </w:tc>
        <w:tc>
          <w:tcPr>
            <w:tcW w:w="1134" w:type="dxa"/>
            <w:vAlign w:val="center"/>
          </w:tcPr>
          <w:p w14:paraId="7D86CE19" w14:textId="77777777" w:rsidR="00285A7D" w:rsidRPr="004A61F2" w:rsidRDefault="00285A7D" w:rsidP="003D3ADC">
            <w:pPr>
              <w:pStyle w:val="BodyText1"/>
              <w:shd w:val="clear" w:color="auto" w:fill="auto"/>
              <w:spacing w:before="80" w:after="0" w:line="240" w:lineRule="auto"/>
              <w:jc w:val="both"/>
              <w:rPr>
                <w:rStyle w:val="Bodytext"/>
                <w:sz w:val="28"/>
                <w:szCs w:val="28"/>
                <w:lang w:val="vi-VN" w:eastAsia="vi-VN"/>
              </w:rPr>
            </w:pPr>
            <w:r w:rsidRPr="004A61F2">
              <w:rPr>
                <w:rStyle w:val="Bodytext"/>
                <w:sz w:val="28"/>
                <w:szCs w:val="28"/>
                <w:lang w:val="vi-VN" w:eastAsia="vi-VN"/>
              </w:rPr>
              <w:t xml:space="preserve">Tháng </w:t>
            </w:r>
            <w:r>
              <w:rPr>
                <w:rStyle w:val="Bodytext"/>
                <w:sz w:val="28"/>
                <w:szCs w:val="28"/>
                <w:lang w:val="vi-VN" w:eastAsia="vi-VN"/>
              </w:rPr>
              <w:t>3</w:t>
            </w:r>
            <w:r w:rsidRPr="004A61F2">
              <w:rPr>
                <w:rStyle w:val="Bodytext"/>
                <w:sz w:val="28"/>
                <w:szCs w:val="28"/>
                <w:lang w:val="vi-VN" w:eastAsia="vi-VN"/>
              </w:rPr>
              <w:t>/202</w:t>
            </w:r>
            <w:r>
              <w:rPr>
                <w:rStyle w:val="Bodytext"/>
                <w:sz w:val="28"/>
                <w:szCs w:val="28"/>
                <w:lang w:val="vi-VN" w:eastAsia="vi-VN"/>
              </w:rPr>
              <w:t>4</w:t>
            </w:r>
          </w:p>
        </w:tc>
        <w:tc>
          <w:tcPr>
            <w:tcW w:w="1401" w:type="dxa"/>
            <w:shd w:val="clear" w:color="auto" w:fill="auto"/>
            <w:vAlign w:val="center"/>
          </w:tcPr>
          <w:p w14:paraId="379D8FBE" w14:textId="38452CD4" w:rsidR="00285A7D" w:rsidRPr="00B51C7B" w:rsidRDefault="00285A7D" w:rsidP="003D3ADC">
            <w:pPr>
              <w:pStyle w:val="BodyText1"/>
              <w:shd w:val="clear" w:color="auto" w:fill="auto"/>
              <w:spacing w:before="80" w:after="0" w:line="240" w:lineRule="auto"/>
              <w:rPr>
                <w:rStyle w:val="Bodytext"/>
                <w:sz w:val="28"/>
                <w:szCs w:val="28"/>
              </w:rPr>
            </w:pPr>
            <w:r w:rsidRPr="004A61F2">
              <w:rPr>
                <w:rStyle w:val="Bodytext"/>
                <w:sz w:val="28"/>
                <w:szCs w:val="28"/>
                <w:lang w:val="vi-VN" w:eastAsia="vi-VN"/>
              </w:rPr>
              <w:t xml:space="preserve">Trường </w:t>
            </w:r>
            <w:r>
              <w:rPr>
                <w:rStyle w:val="Bodytext"/>
                <w:sz w:val="28"/>
                <w:szCs w:val="28"/>
                <w:lang w:val="vi-VN" w:eastAsia="vi-VN"/>
              </w:rPr>
              <w:t>TH</w:t>
            </w:r>
            <w:r w:rsidRPr="004A61F2">
              <w:rPr>
                <w:rStyle w:val="Bodytext"/>
                <w:sz w:val="28"/>
                <w:szCs w:val="28"/>
                <w:lang w:val="vi-VN" w:eastAsia="vi-VN"/>
              </w:rPr>
              <w:t xml:space="preserve"> </w:t>
            </w:r>
            <w:r w:rsidR="00B51C7B">
              <w:rPr>
                <w:rStyle w:val="Bodytext"/>
                <w:sz w:val="28"/>
                <w:szCs w:val="28"/>
                <w:lang w:eastAsia="vi-VN"/>
              </w:rPr>
              <w:t>Nguyễn Viết Xuân</w:t>
            </w:r>
          </w:p>
        </w:tc>
        <w:tc>
          <w:tcPr>
            <w:tcW w:w="1408" w:type="dxa"/>
            <w:vAlign w:val="center"/>
          </w:tcPr>
          <w:p w14:paraId="45E4EC27" w14:textId="7F1D2A6A" w:rsidR="00285A7D" w:rsidRPr="00B51C7B" w:rsidRDefault="00B51C7B" w:rsidP="003D3ADC">
            <w:pPr>
              <w:pStyle w:val="BodyText1"/>
              <w:spacing w:before="80" w:after="0" w:line="240" w:lineRule="auto"/>
              <w:rPr>
                <w:rFonts w:asciiTheme="majorHAnsi" w:hAnsiTheme="majorHAnsi" w:cstheme="majorHAnsi"/>
                <w:lang w:eastAsia="vi-VN"/>
              </w:rPr>
            </w:pPr>
            <w:r>
              <w:rPr>
                <w:rStyle w:val="Bodytext"/>
                <w:sz w:val="28"/>
                <w:szCs w:val="28"/>
              </w:rPr>
              <w:t>Hoàng Thị Kim Nhung</w:t>
            </w:r>
          </w:p>
        </w:tc>
        <w:tc>
          <w:tcPr>
            <w:tcW w:w="668" w:type="dxa"/>
            <w:shd w:val="clear" w:color="auto" w:fill="auto"/>
            <w:vAlign w:val="center"/>
          </w:tcPr>
          <w:p w14:paraId="7A4468E9" w14:textId="07F3D816" w:rsidR="00285A7D" w:rsidRPr="00995DD7" w:rsidRDefault="00B51C7B" w:rsidP="003D3ADC">
            <w:pPr>
              <w:pStyle w:val="BodyText1"/>
              <w:shd w:val="clear" w:color="auto" w:fill="auto"/>
              <w:spacing w:before="80" w:after="0" w:line="240" w:lineRule="auto"/>
              <w:jc w:val="both"/>
              <w:rPr>
                <w:rStyle w:val="Bodytext"/>
                <w:sz w:val="28"/>
                <w:szCs w:val="28"/>
                <w:lang w:eastAsia="vi-VN"/>
              </w:rPr>
            </w:pPr>
            <w:r>
              <w:rPr>
                <w:rStyle w:val="Bodytext"/>
                <w:sz w:val="28"/>
                <w:szCs w:val="28"/>
                <w:lang w:eastAsia="vi-VN"/>
              </w:rPr>
              <w:t>2 tiết</w:t>
            </w:r>
          </w:p>
        </w:tc>
      </w:tr>
    </w:tbl>
    <w:p w14:paraId="7D6956B4" w14:textId="77777777" w:rsidR="00285A7D" w:rsidRPr="00E5290C" w:rsidRDefault="00285A7D" w:rsidP="00285A7D">
      <w:pPr>
        <w:spacing w:before="80"/>
        <w:ind w:firstLine="709"/>
        <w:jc w:val="both"/>
        <w:rPr>
          <w:rFonts w:ascii="Times New Roman" w:hAnsi="Times New Roman"/>
          <w:b/>
          <w:spacing w:val="2"/>
          <w:szCs w:val="28"/>
        </w:rPr>
      </w:pPr>
      <w:r w:rsidRPr="00E5290C">
        <w:rPr>
          <w:rFonts w:ascii="Times New Roman" w:hAnsi="Times New Roman"/>
          <w:b/>
          <w:spacing w:val="2"/>
          <w:szCs w:val="28"/>
        </w:rPr>
        <w:t>III. Tổ chức thực hiện</w:t>
      </w:r>
      <w:r w:rsidRPr="00E5290C">
        <w:rPr>
          <w:rFonts w:ascii="Times New Roman" w:hAnsi="Times New Roman"/>
          <w:b/>
          <w:spacing w:val="2"/>
          <w:szCs w:val="28"/>
          <w:lang w:val="vi-VN"/>
        </w:rPr>
        <w:t xml:space="preserve"> </w:t>
      </w:r>
    </w:p>
    <w:p w14:paraId="4D3028E8" w14:textId="77777777" w:rsidR="00285A7D" w:rsidRPr="00E5290C" w:rsidRDefault="00285A7D" w:rsidP="00285A7D">
      <w:pPr>
        <w:pStyle w:val="BodyText1"/>
        <w:shd w:val="clear" w:color="auto" w:fill="auto"/>
        <w:spacing w:before="80" w:after="0" w:line="240" w:lineRule="auto"/>
        <w:ind w:firstLine="709"/>
        <w:jc w:val="both"/>
        <w:rPr>
          <w:rStyle w:val="Bodytext"/>
          <w:rFonts w:cs="Times New Roman"/>
          <w:b/>
          <w:sz w:val="28"/>
          <w:szCs w:val="28"/>
          <w:lang w:eastAsia="vi-VN"/>
        </w:rPr>
      </w:pPr>
      <w:r w:rsidRPr="00E5290C">
        <w:rPr>
          <w:rStyle w:val="Bodytext"/>
          <w:rFonts w:cs="Times New Roman"/>
          <w:b/>
          <w:sz w:val="28"/>
          <w:szCs w:val="28"/>
          <w:lang w:eastAsia="vi-VN"/>
        </w:rPr>
        <w:t>1. Đối với Tổ trưởng, Tổ phó các môn chuyên ngành</w:t>
      </w:r>
    </w:p>
    <w:p w14:paraId="4B9E2D50" w14:textId="77777777" w:rsidR="00285A7D" w:rsidRPr="00E5290C" w:rsidRDefault="00285A7D" w:rsidP="00285A7D">
      <w:pPr>
        <w:spacing w:before="80"/>
        <w:ind w:firstLine="709"/>
        <w:jc w:val="both"/>
        <w:rPr>
          <w:rFonts w:ascii="Times New Roman" w:hAnsi="Times New Roman"/>
          <w:spacing w:val="2"/>
          <w:szCs w:val="28"/>
        </w:rPr>
      </w:pPr>
      <w:r w:rsidRPr="00E5290C">
        <w:rPr>
          <w:rStyle w:val="Bodytext"/>
          <w:rFonts w:ascii="Times New Roman" w:hAnsi="Times New Roman"/>
          <w:b/>
          <w:sz w:val="28"/>
          <w:szCs w:val="28"/>
          <w:lang w:eastAsia="vi-VN"/>
        </w:rPr>
        <w:t xml:space="preserve"> -</w:t>
      </w:r>
      <w:r w:rsidRPr="00E5290C">
        <w:rPr>
          <w:rStyle w:val="Bodytext"/>
          <w:rFonts w:ascii="Times New Roman" w:hAnsi="Times New Roman"/>
          <w:sz w:val="28"/>
          <w:szCs w:val="28"/>
          <w:lang w:eastAsia="vi-VN"/>
        </w:rPr>
        <w:t xml:space="preserve"> Chủ trì, phối hợp với chuyên môn các trường xây dựng kế hoạch, lựa chọn nội dung, thời gian, địa điểm phù hợp </w:t>
      </w:r>
      <w:r w:rsidRPr="00E5290C">
        <w:rPr>
          <w:rFonts w:ascii="Times New Roman" w:hAnsi="Times New Roman"/>
          <w:spacing w:val="2"/>
          <w:szCs w:val="28"/>
        </w:rPr>
        <w:t xml:space="preserve">trình Phòng Giáo dục và Đào tạo phê duyệt </w:t>
      </w:r>
      <w:r w:rsidRPr="00E5290C">
        <w:rPr>
          <w:rFonts w:ascii="Times New Roman" w:hAnsi="Times New Roman"/>
          <w:b/>
          <w:i/>
          <w:spacing w:val="2"/>
          <w:szCs w:val="28"/>
        </w:rPr>
        <w:t>trước ngày 25/9 hằng năm</w:t>
      </w:r>
      <w:r w:rsidRPr="00E5290C">
        <w:rPr>
          <w:rFonts w:ascii="Times New Roman" w:hAnsi="Times New Roman"/>
          <w:spacing w:val="2"/>
          <w:szCs w:val="28"/>
        </w:rPr>
        <w:t>.</w:t>
      </w:r>
    </w:p>
    <w:p w14:paraId="0E3D3886" w14:textId="77777777" w:rsidR="00285A7D" w:rsidRPr="00E5290C" w:rsidRDefault="00285A7D" w:rsidP="00285A7D">
      <w:pPr>
        <w:pStyle w:val="BodyText1"/>
        <w:shd w:val="clear" w:color="auto" w:fill="auto"/>
        <w:spacing w:before="80" w:after="0" w:line="240" w:lineRule="auto"/>
        <w:ind w:firstLine="709"/>
        <w:jc w:val="both"/>
        <w:rPr>
          <w:rStyle w:val="Bodytext"/>
          <w:rFonts w:cs="Times New Roman"/>
          <w:bCs/>
          <w:sz w:val="28"/>
          <w:szCs w:val="28"/>
          <w:lang w:eastAsia="vi-VN"/>
        </w:rPr>
      </w:pPr>
      <w:r w:rsidRPr="00E5290C">
        <w:rPr>
          <w:rStyle w:val="Bodytext"/>
          <w:rFonts w:cs="Times New Roman"/>
          <w:sz w:val="28"/>
          <w:szCs w:val="28"/>
          <w:lang w:eastAsia="vi-VN"/>
        </w:rPr>
        <w:t>- Phối hợp với các trường đăng cai tổ chức SHCM các môn chuyên ngành chuẩn bị cơ sở vật chất, phương tiện, trang thiết bị đồ dùng dạy học, học sinh tham gia</w:t>
      </w:r>
      <w:r w:rsidRPr="00E5290C">
        <w:rPr>
          <w:rStyle w:val="Bodytext"/>
          <w:rFonts w:cs="Times New Roman"/>
          <w:sz w:val="28"/>
          <w:szCs w:val="28"/>
          <w:lang w:val="vi-VN" w:eastAsia="vi-VN"/>
        </w:rPr>
        <w:t>.</w:t>
      </w:r>
      <w:r w:rsidRPr="00E5290C">
        <w:rPr>
          <w:rStyle w:val="Bodytext"/>
          <w:rFonts w:cs="Times New Roman"/>
          <w:sz w:val="28"/>
          <w:szCs w:val="28"/>
          <w:lang w:eastAsia="vi-VN"/>
        </w:rPr>
        <w:t xml:space="preserve">Tổ chức thực hiện SHCM, đánh giá, nhận xét và báo cáo về Phòng Giáo dục và Đào tạo </w:t>
      </w:r>
      <w:r w:rsidRPr="00E5290C">
        <w:rPr>
          <w:rStyle w:val="Bodytext"/>
          <w:rFonts w:cs="Times New Roman"/>
          <w:bCs/>
          <w:sz w:val="28"/>
          <w:szCs w:val="28"/>
          <w:lang w:eastAsia="vi-VN"/>
        </w:rPr>
        <w:t>trước ngày 15/5 hằng năm.</w:t>
      </w:r>
    </w:p>
    <w:p w14:paraId="5DAE13B7" w14:textId="3E3636F0" w:rsidR="00285A7D" w:rsidRPr="00E5290C" w:rsidRDefault="00285A7D" w:rsidP="00285A7D">
      <w:pPr>
        <w:spacing w:before="80"/>
        <w:ind w:firstLine="709"/>
        <w:jc w:val="both"/>
        <w:rPr>
          <w:rFonts w:ascii="Times New Roman" w:hAnsi="Times New Roman"/>
          <w:b/>
          <w:spacing w:val="2"/>
          <w:szCs w:val="28"/>
        </w:rPr>
      </w:pPr>
      <w:r w:rsidRPr="00E5290C">
        <w:rPr>
          <w:rFonts w:ascii="Times New Roman" w:hAnsi="Times New Roman"/>
          <w:b/>
          <w:spacing w:val="2"/>
          <w:szCs w:val="28"/>
        </w:rPr>
        <w:t>2. Đối với giáo viên chuyên ngành môn</w:t>
      </w:r>
      <w:r w:rsidRPr="00E5290C">
        <w:rPr>
          <w:rFonts w:ascii="Times New Roman" w:hAnsi="Times New Roman"/>
          <w:b/>
          <w:spacing w:val="2"/>
          <w:szCs w:val="28"/>
          <w:lang w:val="vi-VN"/>
        </w:rPr>
        <w:t xml:space="preserve"> </w:t>
      </w:r>
      <w:r w:rsidR="00B51C7B" w:rsidRPr="00E5290C">
        <w:rPr>
          <w:rFonts w:ascii="Times New Roman" w:hAnsi="Times New Roman"/>
          <w:b/>
          <w:bCs/>
          <w:spacing w:val="-4"/>
          <w:szCs w:val="28"/>
        </w:rPr>
        <w:t>Mĩ thuật</w:t>
      </w:r>
      <w:r w:rsidR="00B51C7B" w:rsidRPr="00E5290C">
        <w:rPr>
          <w:rFonts w:ascii="Times New Roman" w:hAnsi="Times New Roman"/>
          <w:spacing w:val="-4"/>
          <w:szCs w:val="28"/>
        </w:rPr>
        <w:t xml:space="preserve"> </w:t>
      </w:r>
      <w:r w:rsidRPr="00E5290C">
        <w:rPr>
          <w:rFonts w:ascii="Times New Roman" w:hAnsi="Times New Roman"/>
          <w:b/>
          <w:spacing w:val="2"/>
          <w:szCs w:val="28"/>
        </w:rPr>
        <w:t>các trường tiểu học và trường phổ thông có cấp tiểu học</w:t>
      </w:r>
    </w:p>
    <w:p w14:paraId="7A3745AB" w14:textId="77777777" w:rsidR="00285A7D" w:rsidRPr="00E5290C" w:rsidRDefault="00285A7D" w:rsidP="00285A7D">
      <w:pPr>
        <w:spacing w:before="80"/>
        <w:ind w:firstLine="709"/>
        <w:jc w:val="both"/>
        <w:rPr>
          <w:rFonts w:ascii="Times New Roman" w:hAnsi="Times New Roman"/>
          <w:spacing w:val="2"/>
          <w:szCs w:val="28"/>
          <w:lang w:val="vi-VN"/>
        </w:rPr>
      </w:pPr>
      <w:r w:rsidRPr="00E5290C">
        <w:rPr>
          <w:rFonts w:ascii="Times New Roman" w:hAnsi="Times New Roman"/>
          <w:spacing w:val="2"/>
          <w:szCs w:val="28"/>
          <w:lang w:val="vi-VN"/>
        </w:rPr>
        <w:t>- Tham gia thảo luận lựa chọn chuyên đề phù hợp với tình hình chung của tổ.</w:t>
      </w:r>
    </w:p>
    <w:p w14:paraId="3578AA6E" w14:textId="77777777" w:rsidR="00285A7D" w:rsidRPr="00E5290C" w:rsidRDefault="00285A7D" w:rsidP="00285A7D">
      <w:pPr>
        <w:spacing w:before="80"/>
        <w:ind w:firstLine="709"/>
        <w:jc w:val="both"/>
        <w:rPr>
          <w:rFonts w:ascii="Times New Roman" w:hAnsi="Times New Roman"/>
          <w:spacing w:val="2"/>
          <w:szCs w:val="28"/>
          <w:lang w:val="vi-VN"/>
        </w:rPr>
      </w:pPr>
      <w:r w:rsidRPr="00E5290C">
        <w:rPr>
          <w:rFonts w:ascii="Times New Roman" w:hAnsi="Times New Roman"/>
          <w:spacing w:val="2"/>
          <w:szCs w:val="28"/>
          <w:lang w:val="vi-VN"/>
        </w:rPr>
        <w:t>- Tổ chuyên môn thảo luận, lựa chọn giáo viên và bài dạy minh họa.</w:t>
      </w:r>
    </w:p>
    <w:p w14:paraId="712F1ACB" w14:textId="77777777" w:rsidR="00285A7D" w:rsidRPr="00E5290C" w:rsidRDefault="00285A7D" w:rsidP="00285A7D">
      <w:pPr>
        <w:spacing w:before="80"/>
        <w:ind w:firstLine="709"/>
        <w:jc w:val="both"/>
        <w:rPr>
          <w:rFonts w:ascii="Times New Roman" w:hAnsi="Times New Roman"/>
          <w:spacing w:val="2"/>
          <w:szCs w:val="28"/>
          <w:lang w:val="vi-VN"/>
        </w:rPr>
      </w:pPr>
      <w:r w:rsidRPr="00E5290C">
        <w:rPr>
          <w:rFonts w:ascii="Times New Roman" w:hAnsi="Times New Roman"/>
          <w:spacing w:val="2"/>
          <w:szCs w:val="28"/>
          <w:lang w:val="vi-VN"/>
        </w:rPr>
        <w:t>- Tổ chuyên môn cùng với giáo viên dạy minh họa nghiên cứu để xây dựng bài học minh họa.</w:t>
      </w:r>
    </w:p>
    <w:p w14:paraId="3723DFF9" w14:textId="77777777" w:rsidR="00285A7D" w:rsidRPr="00E5290C" w:rsidRDefault="00285A7D" w:rsidP="00285A7D">
      <w:pPr>
        <w:spacing w:before="80"/>
        <w:ind w:firstLine="709"/>
        <w:jc w:val="both"/>
        <w:rPr>
          <w:rFonts w:ascii="Times New Roman" w:hAnsi="Times New Roman"/>
          <w:spacing w:val="2"/>
          <w:szCs w:val="28"/>
          <w:lang w:val="vi-VN"/>
        </w:rPr>
      </w:pPr>
      <w:r w:rsidRPr="00E5290C">
        <w:rPr>
          <w:rFonts w:ascii="Times New Roman" w:hAnsi="Times New Roman"/>
          <w:spacing w:val="2"/>
          <w:szCs w:val="28"/>
          <w:lang w:val="vi-VN"/>
        </w:rPr>
        <w:t>- Các thành viên trong tổ tham gia SHCM đầy đủ và có chất lượng.</w:t>
      </w:r>
    </w:p>
    <w:p w14:paraId="7654219B" w14:textId="60E84C1D" w:rsidR="00285A7D" w:rsidRPr="00E5290C" w:rsidRDefault="00285A7D" w:rsidP="00285A7D">
      <w:pPr>
        <w:spacing w:before="80"/>
        <w:ind w:firstLine="709"/>
        <w:jc w:val="both"/>
        <w:rPr>
          <w:rFonts w:ascii="Times New Roman" w:hAnsi="Times New Roman"/>
          <w:spacing w:val="2"/>
          <w:szCs w:val="28"/>
          <w:lang w:val="vi-VN"/>
        </w:rPr>
      </w:pPr>
      <w:r w:rsidRPr="00E5290C">
        <w:rPr>
          <w:rFonts w:ascii="Times New Roman" w:hAnsi="Times New Roman"/>
          <w:spacing w:val="2"/>
          <w:szCs w:val="28"/>
        </w:rPr>
        <w:t>Trên đây là</w:t>
      </w:r>
      <w:r w:rsidRPr="00E5290C">
        <w:rPr>
          <w:rFonts w:ascii="Times New Roman" w:hAnsi="Times New Roman"/>
          <w:spacing w:val="2"/>
          <w:szCs w:val="28"/>
          <w:lang w:val="vi-VN"/>
        </w:rPr>
        <w:t xml:space="preserve"> Kế hoạch </w:t>
      </w:r>
      <w:r w:rsidRPr="00E5290C">
        <w:rPr>
          <w:rFonts w:ascii="Times New Roman" w:hAnsi="Times New Roman"/>
          <w:spacing w:val="2"/>
          <w:szCs w:val="28"/>
        </w:rPr>
        <w:t xml:space="preserve">tổ chức </w:t>
      </w:r>
      <w:r w:rsidRPr="00E5290C">
        <w:rPr>
          <w:rFonts w:ascii="Times New Roman" w:hAnsi="Times New Roman"/>
          <w:spacing w:val="-4"/>
          <w:szCs w:val="28"/>
        </w:rPr>
        <w:t>hội thảo, sinh hoạt chuyên môn cấp huyện</w:t>
      </w:r>
      <w:r w:rsidRPr="00E5290C">
        <w:rPr>
          <w:rFonts w:ascii="Times New Roman" w:hAnsi="Times New Roman"/>
          <w:szCs w:val="28"/>
          <w:lang w:val="vi-VN"/>
        </w:rPr>
        <w:t xml:space="preserve"> </w:t>
      </w:r>
      <w:r w:rsidRPr="00E5290C">
        <w:rPr>
          <w:rFonts w:ascii="Times New Roman" w:hAnsi="Times New Roman"/>
          <w:szCs w:val="28"/>
        </w:rPr>
        <w:t xml:space="preserve">môn chuyên ngành </w:t>
      </w:r>
      <w:r w:rsidR="00B51C7B" w:rsidRPr="00E5290C">
        <w:rPr>
          <w:rFonts w:ascii="Times New Roman" w:hAnsi="Times New Roman"/>
          <w:spacing w:val="-4"/>
          <w:szCs w:val="28"/>
        </w:rPr>
        <w:t xml:space="preserve">Mĩ thuật </w:t>
      </w:r>
      <w:r w:rsidRPr="00E5290C">
        <w:rPr>
          <w:rFonts w:ascii="Times New Roman" w:hAnsi="Times New Roman"/>
          <w:szCs w:val="28"/>
          <w:lang w:val="vi-VN"/>
        </w:rPr>
        <w:t xml:space="preserve">năm </w:t>
      </w:r>
      <w:r w:rsidRPr="00E5290C">
        <w:rPr>
          <w:rFonts w:ascii="Times New Roman" w:hAnsi="Times New Roman"/>
          <w:spacing w:val="-2"/>
          <w:szCs w:val="28"/>
          <w:lang w:val="vi-VN"/>
        </w:rPr>
        <w:t>học 20</w:t>
      </w:r>
      <w:r w:rsidRPr="00E5290C">
        <w:rPr>
          <w:rFonts w:ascii="Times New Roman" w:hAnsi="Times New Roman"/>
          <w:spacing w:val="-2"/>
          <w:szCs w:val="28"/>
        </w:rPr>
        <w:t>2</w:t>
      </w:r>
      <w:r w:rsidRPr="00E5290C">
        <w:rPr>
          <w:rFonts w:ascii="Times New Roman" w:hAnsi="Times New Roman"/>
          <w:spacing w:val="-2"/>
          <w:szCs w:val="28"/>
          <w:lang w:val="vi-VN"/>
        </w:rPr>
        <w:t>3-20</w:t>
      </w:r>
      <w:r w:rsidRPr="00E5290C">
        <w:rPr>
          <w:rFonts w:ascii="Times New Roman" w:hAnsi="Times New Roman"/>
          <w:spacing w:val="-2"/>
          <w:szCs w:val="28"/>
        </w:rPr>
        <w:t>2</w:t>
      </w:r>
      <w:r w:rsidRPr="00E5290C">
        <w:rPr>
          <w:rFonts w:ascii="Times New Roman" w:hAnsi="Times New Roman"/>
          <w:spacing w:val="-2"/>
          <w:szCs w:val="28"/>
          <w:lang w:val="vi-VN"/>
        </w:rPr>
        <w:t>4</w:t>
      </w:r>
      <w:r w:rsidRPr="00E5290C">
        <w:rPr>
          <w:rFonts w:ascii="Times New Roman" w:hAnsi="Times New Roman"/>
          <w:spacing w:val="-2"/>
          <w:szCs w:val="28"/>
        </w:rPr>
        <w:t>. Tổ chuyên môn yêu cầu giá</w:t>
      </w:r>
      <w:r w:rsidRPr="00E5290C">
        <w:rPr>
          <w:rFonts w:ascii="Times New Roman" w:hAnsi="Times New Roman"/>
          <w:spacing w:val="-2"/>
          <w:szCs w:val="28"/>
          <w:lang w:val="vi-VN"/>
        </w:rPr>
        <w:t>o</w:t>
      </w:r>
      <w:r w:rsidRPr="00E5290C">
        <w:rPr>
          <w:rFonts w:ascii="Times New Roman" w:hAnsi="Times New Roman"/>
          <w:spacing w:val="-2"/>
          <w:szCs w:val="28"/>
        </w:rPr>
        <w:t xml:space="preserve"> viên chuyên ngành các trường thực hiện nghiêm túc, đảm bảo kế hoạch đề ra.</w:t>
      </w:r>
      <w:r w:rsidRPr="00E5290C">
        <w:rPr>
          <w:rFonts w:ascii="Times New Roman" w:hAnsi="Times New Roman"/>
          <w:spacing w:val="2"/>
          <w:szCs w:val="28"/>
          <w:lang w:val="vi-VN"/>
        </w:rPr>
        <w:t>/.</w:t>
      </w:r>
    </w:p>
    <w:p w14:paraId="149A2276" w14:textId="77777777" w:rsidR="00285A7D" w:rsidRPr="00116B65" w:rsidRDefault="00285A7D" w:rsidP="00285A7D">
      <w:pPr>
        <w:ind w:firstLine="570"/>
        <w:jc w:val="both"/>
        <w:rPr>
          <w:rFonts w:ascii="Times New Roman" w:hAnsi="Times New Roman"/>
          <w:spacing w:val="2"/>
          <w:sz w:val="14"/>
          <w:lang w:val="vi-VN"/>
        </w:rPr>
      </w:pPr>
    </w:p>
    <w:tbl>
      <w:tblPr>
        <w:tblW w:w="9606" w:type="dxa"/>
        <w:tblLook w:val="01E0" w:firstRow="1" w:lastRow="1" w:firstColumn="1" w:lastColumn="1" w:noHBand="0" w:noVBand="0"/>
      </w:tblPr>
      <w:tblGrid>
        <w:gridCol w:w="5211"/>
        <w:gridCol w:w="4395"/>
      </w:tblGrid>
      <w:tr w:rsidR="00285A7D" w:rsidRPr="00116B65" w14:paraId="5D8BEE54" w14:textId="77777777" w:rsidTr="003D3ADC">
        <w:tc>
          <w:tcPr>
            <w:tcW w:w="5211" w:type="dxa"/>
          </w:tcPr>
          <w:p w14:paraId="7828B2C0" w14:textId="77777777" w:rsidR="00285A7D" w:rsidRPr="00116B65" w:rsidRDefault="00285A7D" w:rsidP="003D3ADC">
            <w:pPr>
              <w:rPr>
                <w:rFonts w:ascii="Times New Roman" w:hAnsi="Times New Roman"/>
                <w:b/>
                <w:bCs/>
                <w:i/>
                <w:spacing w:val="-4"/>
                <w:sz w:val="24"/>
                <w:szCs w:val="28"/>
                <w:lang w:val="sv-SE"/>
              </w:rPr>
            </w:pPr>
            <w:r w:rsidRPr="00116B65">
              <w:rPr>
                <w:rFonts w:ascii="Times New Roman" w:hAnsi="Times New Roman"/>
                <w:b/>
                <w:bCs/>
                <w:i/>
                <w:spacing w:val="-4"/>
                <w:sz w:val="24"/>
                <w:szCs w:val="28"/>
                <w:lang w:val="sv-SE"/>
              </w:rPr>
              <w:t xml:space="preserve">Nơi nhận:  </w:t>
            </w:r>
            <w:r w:rsidRPr="00116B65">
              <w:rPr>
                <w:rFonts w:ascii="Times New Roman" w:hAnsi="Times New Roman"/>
                <w:b/>
                <w:bCs/>
                <w:i/>
                <w:iCs/>
                <w:spacing w:val="-4"/>
                <w:sz w:val="22"/>
                <w:szCs w:val="28"/>
                <w:lang w:val="sv-SE"/>
              </w:rPr>
              <w:tab/>
            </w:r>
          </w:p>
          <w:p w14:paraId="4C5E5E32" w14:textId="77777777" w:rsidR="00285A7D" w:rsidRPr="00116B65" w:rsidRDefault="00285A7D" w:rsidP="003D3ADC">
            <w:pPr>
              <w:rPr>
                <w:rFonts w:ascii="Times New Roman" w:hAnsi="Times New Roman"/>
                <w:spacing w:val="-4"/>
                <w:sz w:val="22"/>
                <w:szCs w:val="28"/>
                <w:lang w:val="sv-SE"/>
              </w:rPr>
            </w:pPr>
            <w:r w:rsidRPr="00116B65">
              <w:rPr>
                <w:rFonts w:ascii="Times New Roman" w:hAnsi="Times New Roman"/>
                <w:spacing w:val="-4"/>
                <w:sz w:val="22"/>
                <w:szCs w:val="28"/>
                <w:lang w:val="sv-SE"/>
              </w:rPr>
              <w:t xml:space="preserve">- </w:t>
            </w:r>
            <w:r>
              <w:rPr>
                <w:rFonts w:ascii="Times New Roman" w:hAnsi="Times New Roman"/>
                <w:spacing w:val="-4"/>
                <w:sz w:val="22"/>
                <w:szCs w:val="28"/>
                <w:lang w:val="sv-SE"/>
              </w:rPr>
              <w:t xml:space="preserve">Chuyên môn </w:t>
            </w:r>
            <w:r w:rsidRPr="00116B65">
              <w:rPr>
                <w:rFonts w:ascii="Times New Roman" w:hAnsi="Times New Roman"/>
                <w:spacing w:val="-4"/>
                <w:sz w:val="22"/>
                <w:szCs w:val="28"/>
                <w:lang w:val="sv-SE"/>
              </w:rPr>
              <w:t>GD</w:t>
            </w:r>
            <w:r>
              <w:rPr>
                <w:rFonts w:ascii="Times New Roman" w:hAnsi="Times New Roman"/>
                <w:spacing w:val="-4"/>
                <w:sz w:val="22"/>
                <w:szCs w:val="28"/>
                <w:lang w:val="sv-SE"/>
              </w:rPr>
              <w:t>&amp;ĐT</w:t>
            </w:r>
            <w:r w:rsidRPr="00116B65">
              <w:rPr>
                <w:rFonts w:ascii="Times New Roman" w:hAnsi="Times New Roman"/>
                <w:spacing w:val="-4"/>
                <w:sz w:val="22"/>
                <w:szCs w:val="28"/>
                <w:lang w:val="sv-SE"/>
              </w:rPr>
              <w:t>;</w:t>
            </w:r>
          </w:p>
          <w:p w14:paraId="5B50741C" w14:textId="77777777" w:rsidR="00285A7D" w:rsidRPr="00116B65" w:rsidRDefault="00285A7D" w:rsidP="003D3ADC">
            <w:pPr>
              <w:rPr>
                <w:rFonts w:ascii="Times New Roman" w:hAnsi="Times New Roman"/>
                <w:spacing w:val="-4"/>
                <w:sz w:val="22"/>
                <w:szCs w:val="28"/>
                <w:lang w:val="sv-SE"/>
              </w:rPr>
            </w:pPr>
            <w:r w:rsidRPr="00116B65">
              <w:rPr>
                <w:rFonts w:ascii="Times New Roman" w:hAnsi="Times New Roman"/>
                <w:spacing w:val="-4"/>
                <w:sz w:val="22"/>
                <w:szCs w:val="28"/>
                <w:lang w:val="sv-SE"/>
              </w:rPr>
              <w:t xml:space="preserve">- </w:t>
            </w:r>
            <w:r>
              <w:rPr>
                <w:rFonts w:ascii="Times New Roman" w:hAnsi="Times New Roman"/>
                <w:spacing w:val="-4"/>
                <w:sz w:val="22"/>
                <w:szCs w:val="28"/>
                <w:lang w:val="sv-SE"/>
              </w:rPr>
              <w:t>GV chuyên ngành c</w:t>
            </w:r>
            <w:r w:rsidRPr="00116B65">
              <w:rPr>
                <w:rFonts w:ascii="Times New Roman" w:hAnsi="Times New Roman"/>
                <w:spacing w:val="-4"/>
                <w:sz w:val="22"/>
                <w:szCs w:val="28"/>
                <w:lang w:val="sv-SE"/>
              </w:rPr>
              <w:t>ác trườ</w:t>
            </w:r>
            <w:r>
              <w:rPr>
                <w:rFonts w:ascii="Times New Roman" w:hAnsi="Times New Roman"/>
                <w:spacing w:val="-4"/>
                <w:sz w:val="22"/>
                <w:szCs w:val="28"/>
                <w:lang w:val="sv-SE"/>
              </w:rPr>
              <w:t>ng TH, TH&amp;THCS</w:t>
            </w:r>
            <w:r w:rsidRPr="00116B65">
              <w:rPr>
                <w:rFonts w:ascii="Times New Roman" w:hAnsi="Times New Roman"/>
                <w:spacing w:val="-4"/>
                <w:sz w:val="22"/>
                <w:szCs w:val="28"/>
                <w:lang w:val="sv-SE"/>
              </w:rPr>
              <w:t xml:space="preserve">;                                                                                 </w:t>
            </w:r>
          </w:p>
          <w:p w14:paraId="38834F1B" w14:textId="77777777" w:rsidR="00285A7D" w:rsidRPr="00116B65" w:rsidRDefault="00285A7D" w:rsidP="003D3ADC">
            <w:pPr>
              <w:rPr>
                <w:rFonts w:ascii="Times New Roman" w:hAnsi="Times New Roman"/>
                <w:szCs w:val="28"/>
                <w:lang w:val="sv-SE"/>
              </w:rPr>
            </w:pPr>
            <w:r w:rsidRPr="00116B65">
              <w:rPr>
                <w:rFonts w:ascii="Times New Roman" w:hAnsi="Times New Roman"/>
                <w:sz w:val="22"/>
                <w:szCs w:val="28"/>
                <w:lang w:val="sv-SE"/>
              </w:rPr>
              <w:t xml:space="preserve">- Lưu: </w:t>
            </w:r>
            <w:r>
              <w:rPr>
                <w:rFonts w:ascii="Times New Roman" w:hAnsi="Times New Roman"/>
                <w:sz w:val="22"/>
                <w:szCs w:val="28"/>
                <w:lang w:val="sv-SE"/>
              </w:rPr>
              <w:t>HSTCM.</w:t>
            </w:r>
          </w:p>
        </w:tc>
        <w:tc>
          <w:tcPr>
            <w:tcW w:w="4395" w:type="dxa"/>
          </w:tcPr>
          <w:p w14:paraId="207E9F18" w14:textId="77777777" w:rsidR="00285A7D" w:rsidRDefault="00285A7D" w:rsidP="003D3ADC">
            <w:pPr>
              <w:rPr>
                <w:rFonts w:ascii="Times New Roman" w:hAnsi="Times New Roman"/>
                <w:b/>
                <w:bCs/>
                <w:szCs w:val="28"/>
                <w:lang w:val="sv-SE"/>
              </w:rPr>
            </w:pPr>
            <w:r>
              <w:rPr>
                <w:rFonts w:ascii="Times New Roman" w:hAnsi="Times New Roman"/>
                <w:b/>
                <w:bCs/>
                <w:szCs w:val="28"/>
                <w:lang w:val="sv-SE"/>
              </w:rPr>
              <w:t xml:space="preserve">              TỔ TRƯỞNG </w:t>
            </w:r>
          </w:p>
          <w:p w14:paraId="34AA1EDB" w14:textId="34D4FCAA" w:rsidR="00285A7D" w:rsidRPr="00B51C7B" w:rsidRDefault="00285A7D" w:rsidP="003D3ADC">
            <w:pPr>
              <w:rPr>
                <w:rFonts w:ascii="Times New Roman" w:hAnsi="Times New Roman"/>
                <w:b/>
                <w:bCs/>
                <w:szCs w:val="28"/>
              </w:rPr>
            </w:pPr>
            <w:r>
              <w:rPr>
                <w:rFonts w:ascii="Times New Roman" w:hAnsi="Times New Roman"/>
                <w:b/>
                <w:bCs/>
                <w:szCs w:val="28"/>
                <w:lang w:val="sv-SE"/>
              </w:rPr>
              <w:t>TỔ CHUYÊN MÔN</w:t>
            </w:r>
            <w:r>
              <w:rPr>
                <w:rFonts w:ascii="Times New Roman" w:hAnsi="Times New Roman"/>
                <w:b/>
                <w:bCs/>
                <w:szCs w:val="28"/>
                <w:lang w:val="vi-VN"/>
              </w:rPr>
              <w:t xml:space="preserve"> </w:t>
            </w:r>
            <w:r w:rsidR="00B51C7B">
              <w:rPr>
                <w:rFonts w:ascii="Times New Roman" w:hAnsi="Times New Roman"/>
                <w:b/>
                <w:bCs/>
                <w:szCs w:val="28"/>
              </w:rPr>
              <w:t>MĨ THUẬT</w:t>
            </w:r>
          </w:p>
          <w:p w14:paraId="7D6E87CE" w14:textId="77777777" w:rsidR="00285A7D" w:rsidRDefault="00285A7D" w:rsidP="003D3ADC">
            <w:pPr>
              <w:rPr>
                <w:rFonts w:ascii="Times New Roman" w:hAnsi="Times New Roman"/>
                <w:b/>
                <w:bCs/>
                <w:szCs w:val="28"/>
                <w:lang w:val="vi-VN"/>
              </w:rPr>
            </w:pPr>
          </w:p>
          <w:p w14:paraId="145CD849" w14:textId="77777777" w:rsidR="00285A7D" w:rsidRDefault="00285A7D" w:rsidP="003D3ADC">
            <w:pPr>
              <w:rPr>
                <w:rFonts w:ascii="Times New Roman" w:hAnsi="Times New Roman"/>
                <w:b/>
                <w:bCs/>
                <w:szCs w:val="28"/>
                <w:lang w:val="vi-VN"/>
              </w:rPr>
            </w:pPr>
          </w:p>
          <w:p w14:paraId="48E2121B" w14:textId="77777777" w:rsidR="00285A7D" w:rsidRDefault="00285A7D" w:rsidP="003D3ADC">
            <w:pPr>
              <w:rPr>
                <w:rFonts w:ascii="Times New Roman" w:hAnsi="Times New Roman"/>
                <w:b/>
                <w:bCs/>
                <w:szCs w:val="28"/>
                <w:lang w:val="vi-VN"/>
              </w:rPr>
            </w:pPr>
          </w:p>
          <w:p w14:paraId="23DD6862" w14:textId="77777777" w:rsidR="00285A7D" w:rsidRDefault="00285A7D" w:rsidP="003D3ADC">
            <w:pPr>
              <w:rPr>
                <w:rFonts w:ascii="Times New Roman" w:hAnsi="Times New Roman"/>
                <w:b/>
                <w:bCs/>
                <w:szCs w:val="28"/>
                <w:lang w:val="vi-VN"/>
              </w:rPr>
            </w:pPr>
          </w:p>
          <w:p w14:paraId="7FFA3184" w14:textId="5FE747FB" w:rsidR="00285A7D" w:rsidRPr="00B51C7B" w:rsidRDefault="00285A7D" w:rsidP="003D3ADC">
            <w:pPr>
              <w:rPr>
                <w:rFonts w:ascii="Times New Roman" w:hAnsi="Times New Roman"/>
                <w:b/>
                <w:bCs/>
                <w:szCs w:val="28"/>
              </w:rPr>
            </w:pPr>
            <w:r>
              <w:rPr>
                <w:rFonts w:ascii="Times New Roman" w:hAnsi="Times New Roman"/>
                <w:b/>
                <w:bCs/>
                <w:szCs w:val="28"/>
                <w:lang w:val="vi-VN"/>
              </w:rPr>
              <w:t xml:space="preserve">   </w:t>
            </w:r>
            <w:r>
              <w:rPr>
                <w:rFonts w:ascii="Times New Roman" w:hAnsi="Times New Roman"/>
                <w:b/>
                <w:bCs/>
                <w:szCs w:val="28"/>
              </w:rPr>
              <w:t xml:space="preserve">      </w:t>
            </w:r>
            <w:r w:rsidR="00B51C7B">
              <w:rPr>
                <w:rFonts w:ascii="Times New Roman" w:hAnsi="Times New Roman"/>
                <w:b/>
                <w:bCs/>
                <w:szCs w:val="28"/>
              </w:rPr>
              <w:t xml:space="preserve">       </w:t>
            </w:r>
            <w:r>
              <w:rPr>
                <w:rFonts w:ascii="Times New Roman" w:hAnsi="Times New Roman"/>
                <w:b/>
                <w:bCs/>
                <w:szCs w:val="28"/>
                <w:lang w:val="vi-VN"/>
              </w:rPr>
              <w:t xml:space="preserve"> </w:t>
            </w:r>
            <w:r w:rsidR="00B51C7B">
              <w:rPr>
                <w:rFonts w:ascii="Times New Roman" w:hAnsi="Times New Roman"/>
                <w:b/>
                <w:bCs/>
                <w:szCs w:val="28"/>
              </w:rPr>
              <w:t>Đỗ</w:t>
            </w:r>
            <w:r w:rsidR="00B51C7B">
              <w:rPr>
                <w:rFonts w:ascii="Times New Roman" w:hAnsi="Times New Roman"/>
                <w:b/>
                <w:bCs/>
              </w:rPr>
              <w:t xml:space="preserve"> Phú Đa</w:t>
            </w:r>
          </w:p>
          <w:p w14:paraId="3C4AA4D1" w14:textId="77777777" w:rsidR="00285A7D" w:rsidRDefault="00285A7D" w:rsidP="003D3ADC">
            <w:pPr>
              <w:rPr>
                <w:rFonts w:ascii="Times New Roman" w:hAnsi="Times New Roman"/>
                <w:b/>
                <w:bCs/>
                <w:szCs w:val="28"/>
                <w:lang w:val="sv-SE"/>
              </w:rPr>
            </w:pPr>
          </w:p>
          <w:p w14:paraId="16A1B62D" w14:textId="77777777" w:rsidR="00285A7D" w:rsidRDefault="00285A7D" w:rsidP="003D3ADC">
            <w:pPr>
              <w:rPr>
                <w:rFonts w:ascii="Times New Roman" w:hAnsi="Times New Roman"/>
                <w:b/>
                <w:bCs/>
                <w:szCs w:val="28"/>
                <w:lang w:val="sv-SE"/>
              </w:rPr>
            </w:pPr>
          </w:p>
          <w:p w14:paraId="54D6A46D" w14:textId="77777777" w:rsidR="00285A7D" w:rsidRDefault="00285A7D" w:rsidP="003D3ADC">
            <w:pPr>
              <w:rPr>
                <w:rFonts w:ascii="Times New Roman" w:hAnsi="Times New Roman"/>
                <w:b/>
                <w:bCs/>
                <w:szCs w:val="28"/>
                <w:lang w:val="sv-SE"/>
              </w:rPr>
            </w:pPr>
          </w:p>
          <w:p w14:paraId="496EDFC2" w14:textId="77777777" w:rsidR="00285A7D" w:rsidRDefault="00285A7D" w:rsidP="003D3ADC">
            <w:pPr>
              <w:rPr>
                <w:rFonts w:ascii="Times New Roman" w:hAnsi="Times New Roman"/>
                <w:b/>
                <w:bCs/>
                <w:szCs w:val="28"/>
                <w:lang w:val="sv-SE"/>
              </w:rPr>
            </w:pPr>
          </w:p>
          <w:p w14:paraId="3D8B007A" w14:textId="77777777" w:rsidR="00285A7D" w:rsidRDefault="00285A7D" w:rsidP="003D3ADC">
            <w:pPr>
              <w:rPr>
                <w:rFonts w:ascii="Times New Roman" w:hAnsi="Times New Roman"/>
                <w:b/>
                <w:bCs/>
                <w:szCs w:val="28"/>
                <w:lang w:val="sv-SE"/>
              </w:rPr>
            </w:pPr>
          </w:p>
          <w:p w14:paraId="189E0A7C" w14:textId="77777777" w:rsidR="00285A7D" w:rsidRDefault="00285A7D" w:rsidP="003D3ADC">
            <w:pPr>
              <w:rPr>
                <w:rFonts w:ascii="Times New Roman" w:hAnsi="Times New Roman"/>
                <w:b/>
                <w:bCs/>
                <w:szCs w:val="28"/>
                <w:lang w:val="sv-SE"/>
              </w:rPr>
            </w:pPr>
          </w:p>
          <w:p w14:paraId="0204F970" w14:textId="77777777" w:rsidR="00285A7D" w:rsidRDefault="00285A7D" w:rsidP="003D3ADC">
            <w:pPr>
              <w:rPr>
                <w:rFonts w:ascii="Times New Roman" w:hAnsi="Times New Roman"/>
                <w:b/>
                <w:bCs/>
                <w:szCs w:val="28"/>
                <w:lang w:val="sv-SE"/>
              </w:rPr>
            </w:pPr>
          </w:p>
          <w:p w14:paraId="13E1EE9E" w14:textId="77777777" w:rsidR="00285A7D" w:rsidRPr="005A7936" w:rsidRDefault="00285A7D" w:rsidP="003D3ADC">
            <w:pPr>
              <w:rPr>
                <w:rFonts w:ascii="Times New Roman" w:hAnsi="Times New Roman"/>
                <w:b/>
                <w:bCs/>
                <w:szCs w:val="28"/>
                <w:lang w:val="sv-SE"/>
              </w:rPr>
            </w:pPr>
            <w:r>
              <w:rPr>
                <w:rFonts w:ascii="Times New Roman" w:hAnsi="Times New Roman"/>
                <w:b/>
                <w:bCs/>
                <w:szCs w:val="28"/>
                <w:lang w:val="sv-SE"/>
              </w:rPr>
              <w:t xml:space="preserve">            </w:t>
            </w:r>
          </w:p>
        </w:tc>
      </w:tr>
    </w:tbl>
    <w:p w14:paraId="5C42EF92" w14:textId="77777777" w:rsidR="00285A7D" w:rsidRPr="00116B65" w:rsidRDefault="00285A7D" w:rsidP="00285A7D">
      <w:pPr>
        <w:keepLines/>
        <w:widowControl w:val="0"/>
        <w:rPr>
          <w:rFonts w:ascii="Times New Roman" w:hAnsi="Times New Roman"/>
          <w:b/>
          <w:bCs/>
          <w:sz w:val="26"/>
          <w:szCs w:val="28"/>
          <w:lang w:val="sv-SE"/>
        </w:rPr>
      </w:pPr>
    </w:p>
    <w:p w14:paraId="4B89C594" w14:textId="77777777" w:rsidR="00261E5A" w:rsidRDefault="00261E5A"/>
    <w:sectPr w:rsidR="00261E5A" w:rsidSect="00B43A6A">
      <w:headerReference w:type="default" r:id="rId6"/>
      <w:pgSz w:w="11907" w:h="16840" w:code="9"/>
      <w:pgMar w:top="1134" w:right="964" w:bottom="27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9266" w14:textId="77777777" w:rsidR="00662224" w:rsidRDefault="00662224">
      <w:r>
        <w:separator/>
      </w:r>
    </w:p>
  </w:endnote>
  <w:endnote w:type="continuationSeparator" w:id="0">
    <w:p w14:paraId="6DF377E5" w14:textId="77777777" w:rsidR="00662224" w:rsidRDefault="0066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ADE5" w14:textId="77777777" w:rsidR="00662224" w:rsidRDefault="00662224">
      <w:r>
        <w:separator/>
      </w:r>
    </w:p>
  </w:footnote>
  <w:footnote w:type="continuationSeparator" w:id="0">
    <w:p w14:paraId="707D3860" w14:textId="77777777" w:rsidR="00662224" w:rsidRDefault="00662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3D69" w14:textId="77777777" w:rsidR="0003108E" w:rsidRDefault="0003108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7D"/>
    <w:rsid w:val="0003108E"/>
    <w:rsid w:val="00261E5A"/>
    <w:rsid w:val="00285A7D"/>
    <w:rsid w:val="003C567A"/>
    <w:rsid w:val="00662224"/>
    <w:rsid w:val="00847D5F"/>
    <w:rsid w:val="009B770C"/>
    <w:rsid w:val="00B36489"/>
    <w:rsid w:val="00B51C7B"/>
    <w:rsid w:val="00CD4F13"/>
    <w:rsid w:val="00E5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06E2"/>
  <w15:chartTrackingRefBased/>
  <w15:docId w15:val="{5D8E8B7A-7DF7-4325-8303-B6C55D9C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A7D"/>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5A7D"/>
    <w:pPr>
      <w:tabs>
        <w:tab w:val="center" w:pos="4320"/>
        <w:tab w:val="right" w:pos="8640"/>
      </w:tabs>
    </w:pPr>
  </w:style>
  <w:style w:type="character" w:customStyle="1" w:styleId="HeaderChar">
    <w:name w:val="Header Char"/>
    <w:basedOn w:val="DefaultParagraphFont"/>
    <w:link w:val="Header"/>
    <w:uiPriority w:val="99"/>
    <w:rsid w:val="00285A7D"/>
    <w:rPr>
      <w:rFonts w:ascii=".VnTime" w:eastAsia="Times New Roman" w:hAnsi=".VnTime" w:cs="Times New Roman"/>
      <w:kern w:val="0"/>
      <w:sz w:val="28"/>
      <w:szCs w:val="24"/>
      <w14:ligatures w14:val="none"/>
    </w:rPr>
  </w:style>
  <w:style w:type="character" w:customStyle="1" w:styleId="Bodytext">
    <w:name w:val="Body text_"/>
    <w:link w:val="BodyText1"/>
    <w:locked/>
    <w:rsid w:val="00285A7D"/>
    <w:rPr>
      <w:sz w:val="26"/>
      <w:szCs w:val="26"/>
      <w:shd w:val="clear" w:color="auto" w:fill="FFFFFF"/>
    </w:rPr>
  </w:style>
  <w:style w:type="paragraph" w:customStyle="1" w:styleId="BodyText1">
    <w:name w:val="Body Text1"/>
    <w:basedOn w:val="Normal"/>
    <w:link w:val="Bodytext"/>
    <w:rsid w:val="00285A7D"/>
    <w:pPr>
      <w:widowControl w:val="0"/>
      <w:shd w:val="clear" w:color="auto" w:fill="FFFFFF"/>
      <w:spacing w:after="180" w:line="240" w:lineRule="atLeast"/>
    </w:pPr>
    <w:rPr>
      <w:rFonts w:ascii="Times New Roman" w:eastAsiaTheme="minorHAnsi" w:hAnsi="Times New Roman" w:cstheme="minorBidi"/>
      <w:kern w:val="2"/>
      <w:sz w:val="26"/>
      <w:szCs w:val="26"/>
      <w14:ligatures w14:val="standardContextual"/>
    </w:rPr>
  </w:style>
  <w:style w:type="character" w:styleId="Emphasis">
    <w:name w:val="Emphasis"/>
    <w:basedOn w:val="DefaultParagraphFont"/>
    <w:uiPriority w:val="20"/>
    <w:qFormat/>
    <w:rsid w:val="00285A7D"/>
    <w:rPr>
      <w:i/>
      <w:iCs/>
    </w:rPr>
  </w:style>
  <w:style w:type="character" w:styleId="SubtleEmphasis">
    <w:name w:val="Subtle Emphasis"/>
    <w:basedOn w:val="DefaultParagraphFont"/>
    <w:uiPriority w:val="19"/>
    <w:qFormat/>
    <w:rsid w:val="00285A7D"/>
    <w:rPr>
      <w:i/>
      <w:iCs/>
      <w:color w:val="404040" w:themeColor="text1" w:themeTint="BF"/>
    </w:rPr>
  </w:style>
  <w:style w:type="paragraph" w:styleId="NoSpacing">
    <w:name w:val="No Spacing"/>
    <w:uiPriority w:val="1"/>
    <w:qFormat/>
    <w:rsid w:val="00285A7D"/>
    <w:pPr>
      <w:spacing w:after="0" w:line="240" w:lineRule="auto"/>
    </w:pPr>
    <w:rPr>
      <w:rFonts w:ascii=".VnTime" w:eastAsia="Times New Roman" w:hAnsi=".VnTime"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2023-09-28T01:48:00Z</dcterms:created>
  <dcterms:modified xsi:type="dcterms:W3CDTF">2023-10-04T01:21:00Z</dcterms:modified>
</cp:coreProperties>
</file>