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0BF4D" w14:textId="1C094642" w:rsidR="000E577A" w:rsidRDefault="000E577A" w:rsidP="00504726">
      <w:pPr>
        <w:tabs>
          <w:tab w:val="center" w:pos="7200"/>
        </w:tabs>
        <w:rPr>
          <w:b/>
          <w:szCs w:val="26"/>
        </w:rPr>
      </w:pPr>
      <w:bookmarkStart w:id="0" w:name="_Hlk135470349"/>
      <w:r>
        <w:rPr>
          <w:szCs w:val="26"/>
        </w:rPr>
        <w:t xml:space="preserve"> </w:t>
      </w:r>
      <w:r w:rsidR="00504726" w:rsidRPr="0032166B">
        <w:rPr>
          <w:b/>
          <w:szCs w:val="26"/>
        </w:rPr>
        <w:t>HỘI ĐỒNG ĐỘI HUYỆN ĐĂK</w:t>
      </w:r>
      <w:r>
        <w:rPr>
          <w:b/>
          <w:szCs w:val="26"/>
        </w:rPr>
        <w:t xml:space="preserve"> </w:t>
      </w:r>
      <w:r w:rsidR="00504726" w:rsidRPr="0032166B">
        <w:rPr>
          <w:b/>
          <w:szCs w:val="26"/>
        </w:rPr>
        <w:t xml:space="preserve">SONG                         </w:t>
      </w:r>
      <w:r w:rsidR="00504726" w:rsidRPr="0032166B">
        <w:rPr>
          <w:b/>
          <w:szCs w:val="26"/>
          <w:u w:val="single"/>
        </w:rPr>
        <w:t>ĐỘI TNTP HỒ CHÍ MINH</w:t>
      </w:r>
    </w:p>
    <w:p w14:paraId="322FE139" w14:textId="0C17ABD8" w:rsidR="00FD5452" w:rsidRDefault="000E577A" w:rsidP="00504726">
      <w:pPr>
        <w:tabs>
          <w:tab w:val="center" w:pos="7200"/>
        </w:tabs>
        <w:rPr>
          <w:b/>
          <w:szCs w:val="26"/>
        </w:rPr>
      </w:pPr>
      <w:r>
        <w:rPr>
          <w:b/>
          <w:szCs w:val="26"/>
        </w:rPr>
        <w:t>LIÊN ĐỘI TRƯ</w:t>
      </w:r>
      <w:r w:rsidRPr="000E577A">
        <w:rPr>
          <w:b/>
          <w:szCs w:val="26"/>
        </w:rPr>
        <w:t>ỜNG</w:t>
      </w:r>
      <w:r>
        <w:rPr>
          <w:b/>
          <w:szCs w:val="26"/>
        </w:rPr>
        <w:t xml:space="preserve"> TH</w:t>
      </w:r>
      <w:r w:rsidR="00504726" w:rsidRPr="0032166B">
        <w:rPr>
          <w:b/>
          <w:szCs w:val="26"/>
        </w:rPr>
        <w:t xml:space="preserve"> </w:t>
      </w:r>
      <w:r w:rsidR="00FD5452">
        <w:rPr>
          <w:b/>
          <w:szCs w:val="26"/>
        </w:rPr>
        <w:t>VÕ THỊ SÁU</w:t>
      </w:r>
      <w:r w:rsidR="00A20066" w:rsidRPr="0032166B">
        <w:rPr>
          <w:b/>
          <w:szCs w:val="26"/>
        </w:rPr>
        <w:t xml:space="preserve">  </w:t>
      </w:r>
    </w:p>
    <w:p w14:paraId="02FFDB39" w14:textId="77777777" w:rsidR="009A23D4" w:rsidRDefault="009A23D4" w:rsidP="00FD5452">
      <w:pPr>
        <w:tabs>
          <w:tab w:val="center" w:pos="7200"/>
        </w:tabs>
        <w:rPr>
          <w:b/>
          <w:szCs w:val="26"/>
        </w:rPr>
      </w:pPr>
    </w:p>
    <w:p w14:paraId="00F63AA0" w14:textId="6438876E" w:rsidR="00FD5452" w:rsidRDefault="009A23D4" w:rsidP="00FD5452">
      <w:pPr>
        <w:tabs>
          <w:tab w:val="center" w:pos="7200"/>
        </w:tabs>
        <w:rPr>
          <w:i/>
          <w:szCs w:val="26"/>
        </w:rPr>
      </w:pPr>
      <w:r>
        <w:rPr>
          <w:b/>
          <w:szCs w:val="26"/>
        </w:rPr>
        <w:t xml:space="preserve">          </w:t>
      </w:r>
      <w:r w:rsidR="00504726" w:rsidRPr="0032166B">
        <w:rPr>
          <w:b/>
          <w:szCs w:val="26"/>
        </w:rPr>
        <w:t xml:space="preserve">Số: </w:t>
      </w:r>
      <w:r w:rsidR="00FD5452">
        <w:rPr>
          <w:b/>
          <w:szCs w:val="26"/>
        </w:rPr>
        <w:t xml:space="preserve">06 </w:t>
      </w:r>
      <w:r w:rsidR="00FD5452">
        <w:rPr>
          <w:b/>
          <w:i/>
          <w:iCs/>
          <w:szCs w:val="26"/>
        </w:rPr>
        <w:t>//</w:t>
      </w:r>
      <w:r w:rsidR="00504726" w:rsidRPr="0032166B">
        <w:rPr>
          <w:b/>
          <w:szCs w:val="26"/>
        </w:rPr>
        <w:t xml:space="preserve"> KHLĐ</w:t>
      </w:r>
      <w:r w:rsidR="00504726">
        <w:rPr>
          <w:szCs w:val="26"/>
        </w:rPr>
        <w:tab/>
      </w:r>
      <w:r w:rsidR="00FA0A02">
        <w:rPr>
          <w:szCs w:val="26"/>
        </w:rPr>
        <w:t xml:space="preserve">     </w:t>
      </w:r>
      <w:r w:rsidR="00FD5452">
        <w:rPr>
          <w:szCs w:val="26"/>
        </w:rPr>
        <w:t xml:space="preserve">     </w:t>
      </w:r>
      <w:r w:rsidR="00FD5452">
        <w:rPr>
          <w:i/>
          <w:szCs w:val="26"/>
        </w:rPr>
        <w:t>Trường</w:t>
      </w:r>
      <w:r w:rsidR="00525BE7">
        <w:rPr>
          <w:i/>
          <w:szCs w:val="26"/>
        </w:rPr>
        <w:t xml:space="preserve"> Xuân, ngày 03 tháng 10 năm 2023</w:t>
      </w:r>
    </w:p>
    <w:bookmarkEnd w:id="0"/>
    <w:p w14:paraId="06BF00A7" w14:textId="0133ADB2" w:rsidR="00504726" w:rsidRDefault="00504726" w:rsidP="00504726">
      <w:pPr>
        <w:tabs>
          <w:tab w:val="center" w:pos="7200"/>
        </w:tabs>
        <w:rPr>
          <w:i/>
          <w:szCs w:val="26"/>
        </w:rPr>
      </w:pPr>
    </w:p>
    <w:p w14:paraId="6888C48E" w14:textId="77777777" w:rsidR="00504726" w:rsidRDefault="00504726" w:rsidP="00504726">
      <w:pPr>
        <w:tabs>
          <w:tab w:val="center" w:pos="7200"/>
        </w:tabs>
        <w:rPr>
          <w:i/>
          <w:szCs w:val="26"/>
        </w:rPr>
      </w:pPr>
      <w:r>
        <w:rPr>
          <w:i/>
          <w:szCs w:val="26"/>
        </w:rPr>
        <w:t xml:space="preserve"> </w:t>
      </w:r>
    </w:p>
    <w:p w14:paraId="61E97D23" w14:textId="77777777" w:rsidR="00504726" w:rsidRDefault="00504726" w:rsidP="00A20066">
      <w:pPr>
        <w:tabs>
          <w:tab w:val="center" w:pos="7200"/>
        </w:tabs>
        <w:jc w:val="center"/>
        <w:outlineLvl w:val="0"/>
        <w:rPr>
          <w:b/>
          <w:sz w:val="40"/>
          <w:szCs w:val="40"/>
        </w:rPr>
      </w:pPr>
      <w:r>
        <w:rPr>
          <w:b/>
          <w:sz w:val="40"/>
          <w:szCs w:val="40"/>
        </w:rPr>
        <w:t>KẾ HOẠCH</w:t>
      </w:r>
    </w:p>
    <w:p w14:paraId="557283BA" w14:textId="24878D37" w:rsidR="00504726" w:rsidRDefault="00504726" w:rsidP="00A20066">
      <w:pPr>
        <w:tabs>
          <w:tab w:val="center" w:pos="1440"/>
          <w:tab w:val="center" w:pos="7380"/>
        </w:tabs>
        <w:jc w:val="center"/>
        <w:rPr>
          <w:b/>
          <w:sz w:val="28"/>
          <w:szCs w:val="28"/>
        </w:rPr>
      </w:pPr>
      <w:r>
        <w:rPr>
          <w:b/>
          <w:sz w:val="28"/>
          <w:szCs w:val="28"/>
        </w:rPr>
        <w:t>PHÁT ĐỘNG PHONG TRÀO KẾ HOẠCH NHỎ</w:t>
      </w:r>
    </w:p>
    <w:p w14:paraId="25345282" w14:textId="48ADFBC6" w:rsidR="00742C45" w:rsidRDefault="00742C45" w:rsidP="00A20066">
      <w:pPr>
        <w:tabs>
          <w:tab w:val="center" w:pos="1440"/>
          <w:tab w:val="center" w:pos="7380"/>
        </w:tabs>
        <w:jc w:val="center"/>
        <w:rPr>
          <w:b/>
          <w:sz w:val="28"/>
          <w:szCs w:val="28"/>
        </w:rPr>
      </w:pPr>
      <w:r>
        <w:rPr>
          <w:b/>
          <w:sz w:val="28"/>
          <w:szCs w:val="28"/>
        </w:rPr>
        <w:t>NĂM HỌC 202</w:t>
      </w:r>
      <w:r w:rsidR="008458D5">
        <w:rPr>
          <w:b/>
          <w:sz w:val="28"/>
          <w:szCs w:val="28"/>
        </w:rPr>
        <w:t>3</w:t>
      </w:r>
      <w:r>
        <w:rPr>
          <w:b/>
          <w:sz w:val="28"/>
          <w:szCs w:val="28"/>
        </w:rPr>
        <w:t xml:space="preserve"> - 202</w:t>
      </w:r>
      <w:r w:rsidR="008458D5">
        <w:rPr>
          <w:b/>
          <w:sz w:val="28"/>
          <w:szCs w:val="28"/>
        </w:rPr>
        <w:t>4</w:t>
      </w:r>
    </w:p>
    <w:p w14:paraId="634E1A32" w14:textId="77777777" w:rsidR="00504726" w:rsidRDefault="00504726" w:rsidP="00504726">
      <w:pPr>
        <w:rPr>
          <w:b/>
          <w:sz w:val="28"/>
          <w:szCs w:val="28"/>
        </w:rPr>
      </w:pPr>
      <w:r>
        <w:rPr>
          <w:b/>
          <w:sz w:val="28"/>
          <w:szCs w:val="28"/>
        </w:rPr>
        <w:t xml:space="preserve"> </w:t>
      </w:r>
    </w:p>
    <w:p w14:paraId="464FC941" w14:textId="035CACCA" w:rsidR="00A20066" w:rsidRDefault="00A20066" w:rsidP="00060787">
      <w:pPr>
        <w:spacing w:before="120" w:after="120"/>
        <w:ind w:firstLine="720"/>
        <w:jc w:val="both"/>
        <w:rPr>
          <w:sz w:val="28"/>
          <w:szCs w:val="28"/>
        </w:rPr>
      </w:pPr>
      <w:r>
        <w:rPr>
          <w:sz w:val="28"/>
          <w:szCs w:val="28"/>
        </w:rPr>
        <w:t xml:space="preserve">Nhằm nâng cao hiệu quả công tác giáo dục thiếu nhi thông qua các hoạt động phong trào, Hội đồng Đội huyện Đắk Song </w:t>
      </w:r>
      <w:r w:rsidRPr="006333B6">
        <w:rPr>
          <w:sz w:val="28"/>
          <w:szCs w:val="28"/>
        </w:rPr>
        <w:t xml:space="preserve">triển khai phong trào </w:t>
      </w:r>
      <w:r w:rsidRPr="006333B6">
        <w:rPr>
          <w:i/>
          <w:sz w:val="28"/>
          <w:szCs w:val="28"/>
        </w:rPr>
        <w:t>“Kế hoạch nhỏ”</w:t>
      </w:r>
      <w:r w:rsidR="00E10742">
        <w:rPr>
          <w:sz w:val="28"/>
          <w:szCs w:val="28"/>
        </w:rPr>
        <w:t xml:space="preserve"> </w:t>
      </w:r>
      <w:r w:rsidRPr="006333B6">
        <w:rPr>
          <w:sz w:val="28"/>
          <w:szCs w:val="28"/>
        </w:rPr>
        <w:t>năm học 20</w:t>
      </w:r>
      <w:r w:rsidR="00060787">
        <w:rPr>
          <w:sz w:val="28"/>
          <w:szCs w:val="28"/>
        </w:rPr>
        <w:t>2</w:t>
      </w:r>
      <w:r w:rsidR="008458D5">
        <w:rPr>
          <w:sz w:val="28"/>
          <w:szCs w:val="28"/>
        </w:rPr>
        <w:t>3</w:t>
      </w:r>
      <w:r w:rsidRPr="006333B6">
        <w:rPr>
          <w:sz w:val="28"/>
          <w:szCs w:val="28"/>
        </w:rPr>
        <w:t xml:space="preserve"> - 20</w:t>
      </w:r>
      <w:r w:rsidR="0032166B">
        <w:rPr>
          <w:sz w:val="28"/>
          <w:szCs w:val="28"/>
        </w:rPr>
        <w:t>2</w:t>
      </w:r>
      <w:r w:rsidR="000E577A">
        <w:rPr>
          <w:sz w:val="28"/>
          <w:szCs w:val="28"/>
        </w:rPr>
        <w:t>8</w:t>
      </w:r>
      <w:r w:rsidRPr="006333B6">
        <w:rPr>
          <w:sz w:val="28"/>
          <w:szCs w:val="28"/>
        </w:rPr>
        <w:t>:</w:t>
      </w:r>
    </w:p>
    <w:p w14:paraId="7DE89B53" w14:textId="10480499" w:rsidR="00A20066" w:rsidRPr="00A20066" w:rsidRDefault="00A20066" w:rsidP="00A20066">
      <w:pPr>
        <w:spacing w:before="120" w:after="120"/>
        <w:ind w:firstLine="720"/>
        <w:jc w:val="both"/>
        <w:rPr>
          <w:i/>
          <w:sz w:val="28"/>
          <w:szCs w:val="28"/>
        </w:rPr>
      </w:pPr>
      <w:r>
        <w:rPr>
          <w:sz w:val="28"/>
          <w:szCs w:val="28"/>
        </w:rPr>
        <w:t>Thực hiện theo kế hoạch hoạt động của Liên đội trong năm học 20</w:t>
      </w:r>
      <w:r w:rsidR="00060787">
        <w:rPr>
          <w:sz w:val="28"/>
          <w:szCs w:val="28"/>
        </w:rPr>
        <w:t>2</w:t>
      </w:r>
      <w:r w:rsidR="008458D5">
        <w:rPr>
          <w:sz w:val="28"/>
          <w:szCs w:val="28"/>
        </w:rPr>
        <w:t>3</w:t>
      </w:r>
      <w:r>
        <w:rPr>
          <w:sz w:val="28"/>
          <w:szCs w:val="28"/>
        </w:rPr>
        <w:t xml:space="preserve"> – 20</w:t>
      </w:r>
      <w:r w:rsidR="0032166B">
        <w:rPr>
          <w:sz w:val="28"/>
          <w:szCs w:val="28"/>
        </w:rPr>
        <w:t>2</w:t>
      </w:r>
      <w:r w:rsidR="008458D5">
        <w:rPr>
          <w:sz w:val="28"/>
          <w:szCs w:val="28"/>
        </w:rPr>
        <w:t>4</w:t>
      </w:r>
    </w:p>
    <w:p w14:paraId="5F9BC1C0" w14:textId="155D7CCE" w:rsidR="00E10742" w:rsidRDefault="00504726" w:rsidP="00E10742">
      <w:pPr>
        <w:spacing w:before="120" w:after="120"/>
        <w:ind w:firstLine="720"/>
        <w:jc w:val="both"/>
        <w:rPr>
          <w:sz w:val="28"/>
          <w:szCs w:val="28"/>
        </w:rPr>
      </w:pPr>
      <w:r>
        <w:rPr>
          <w:sz w:val="28"/>
          <w:szCs w:val="28"/>
        </w:rPr>
        <w:t xml:space="preserve">BCH Liên đội </w:t>
      </w:r>
      <w:r w:rsidR="00FD5452">
        <w:rPr>
          <w:sz w:val="28"/>
          <w:szCs w:val="28"/>
        </w:rPr>
        <w:t>Võ Thị Sáu</w:t>
      </w:r>
      <w:r>
        <w:rPr>
          <w:sz w:val="28"/>
          <w:szCs w:val="28"/>
        </w:rPr>
        <w:t xml:space="preserve"> lên kế hoạch phát động phong trào </w:t>
      </w:r>
      <w:r w:rsidR="00E10742" w:rsidRPr="006333B6">
        <w:rPr>
          <w:i/>
          <w:sz w:val="28"/>
          <w:szCs w:val="28"/>
        </w:rPr>
        <w:t>“Kế hoạch nhỏ”</w:t>
      </w:r>
      <w:r w:rsidR="00E10742" w:rsidRPr="006333B6">
        <w:rPr>
          <w:sz w:val="28"/>
          <w:szCs w:val="28"/>
        </w:rPr>
        <w:t xml:space="preserve"> năm học 20</w:t>
      </w:r>
      <w:r w:rsidR="008458D5">
        <w:rPr>
          <w:sz w:val="28"/>
          <w:szCs w:val="28"/>
        </w:rPr>
        <w:t>23</w:t>
      </w:r>
      <w:r w:rsidR="00E10742" w:rsidRPr="006333B6">
        <w:rPr>
          <w:sz w:val="28"/>
          <w:szCs w:val="28"/>
        </w:rPr>
        <w:t xml:space="preserve"> - 20</w:t>
      </w:r>
      <w:r w:rsidR="008458D5">
        <w:rPr>
          <w:sz w:val="28"/>
          <w:szCs w:val="28"/>
        </w:rPr>
        <w:t>24</w:t>
      </w:r>
      <w:r w:rsidR="00E10742" w:rsidRPr="006333B6">
        <w:rPr>
          <w:sz w:val="28"/>
          <w:szCs w:val="28"/>
        </w:rPr>
        <w:t>:</w:t>
      </w:r>
    </w:p>
    <w:p w14:paraId="7564D3AA" w14:textId="77777777" w:rsidR="00504726" w:rsidRDefault="00504726" w:rsidP="00E36F14">
      <w:pPr>
        <w:ind w:firstLine="567"/>
        <w:jc w:val="both"/>
        <w:rPr>
          <w:b/>
          <w:sz w:val="28"/>
          <w:szCs w:val="28"/>
        </w:rPr>
      </w:pPr>
      <w:r>
        <w:rPr>
          <w:b/>
          <w:sz w:val="28"/>
          <w:szCs w:val="28"/>
        </w:rPr>
        <w:t>I. Mục đích ý nghĩa.</w:t>
      </w:r>
    </w:p>
    <w:p w14:paraId="381916B2" w14:textId="7E13DE6A" w:rsidR="00504726" w:rsidRDefault="00504726" w:rsidP="00E36F14">
      <w:pPr>
        <w:ind w:firstLine="567"/>
        <w:jc w:val="both"/>
        <w:rPr>
          <w:sz w:val="28"/>
          <w:szCs w:val="28"/>
        </w:rPr>
      </w:pPr>
      <w:r>
        <w:rPr>
          <w:sz w:val="28"/>
          <w:szCs w:val="28"/>
        </w:rPr>
        <w:t>- Thông qua phong trào “kế hoạch nhỏ” nhằm khơi dậy trong thiếu nhi lòng tự hào về các truyền thống vẻ vang của Đội.</w:t>
      </w:r>
    </w:p>
    <w:p w14:paraId="358880E8" w14:textId="79DE18DE" w:rsidR="00504726" w:rsidRDefault="00504726" w:rsidP="00E36F14">
      <w:pPr>
        <w:ind w:firstLine="567"/>
        <w:jc w:val="both"/>
        <w:rPr>
          <w:sz w:val="28"/>
          <w:szCs w:val="28"/>
        </w:rPr>
      </w:pPr>
      <w:r>
        <w:rPr>
          <w:sz w:val="28"/>
          <w:szCs w:val="28"/>
        </w:rPr>
        <w:t>- Giúp các em Đội viên, Nhi đồng có ý thức tiết kiệm,</w:t>
      </w:r>
      <w:r w:rsidR="00E36F14">
        <w:rPr>
          <w:sz w:val="28"/>
          <w:szCs w:val="28"/>
        </w:rPr>
        <w:t xml:space="preserve"> n</w:t>
      </w:r>
      <w:r w:rsidR="00E36F14" w:rsidRPr="00E36F14">
        <w:rPr>
          <w:sz w:val="28"/>
          <w:szCs w:val="28"/>
        </w:rPr>
        <w:t>â</w:t>
      </w:r>
      <w:r w:rsidR="00E36F14">
        <w:rPr>
          <w:sz w:val="28"/>
          <w:szCs w:val="28"/>
        </w:rPr>
        <w:t>ng cao ch</w:t>
      </w:r>
      <w:r w:rsidR="00E36F14" w:rsidRPr="00E36F14">
        <w:rPr>
          <w:sz w:val="28"/>
          <w:szCs w:val="28"/>
        </w:rPr>
        <w:t>ất</w:t>
      </w:r>
      <w:r w:rsidR="00E36F14">
        <w:rPr>
          <w:sz w:val="28"/>
          <w:szCs w:val="28"/>
        </w:rPr>
        <w:t xml:space="preserve"> lư</w:t>
      </w:r>
      <w:r w:rsidR="00E36F14" w:rsidRPr="00E36F14">
        <w:rPr>
          <w:sz w:val="28"/>
          <w:szCs w:val="28"/>
        </w:rPr>
        <w:t>ợng</w:t>
      </w:r>
      <w:r w:rsidR="00E36F14">
        <w:rPr>
          <w:sz w:val="28"/>
          <w:szCs w:val="28"/>
        </w:rPr>
        <w:t>, hi</w:t>
      </w:r>
      <w:r w:rsidR="00E36F14" w:rsidRPr="00E36F14">
        <w:rPr>
          <w:sz w:val="28"/>
          <w:szCs w:val="28"/>
        </w:rPr>
        <w:t>ệu</w:t>
      </w:r>
      <w:r w:rsidR="00E36F14">
        <w:rPr>
          <w:sz w:val="28"/>
          <w:szCs w:val="28"/>
        </w:rPr>
        <w:t xml:space="preserve"> qu</w:t>
      </w:r>
      <w:r w:rsidR="00E36F14" w:rsidRPr="00E36F14">
        <w:rPr>
          <w:sz w:val="28"/>
          <w:szCs w:val="28"/>
        </w:rPr>
        <w:t>ả</w:t>
      </w:r>
      <w:r w:rsidR="00E36F14">
        <w:rPr>
          <w:sz w:val="28"/>
          <w:szCs w:val="28"/>
        </w:rPr>
        <w:t xml:space="preserve"> phong tr</w:t>
      </w:r>
      <w:r w:rsidR="00E36F14" w:rsidRPr="00E36F14">
        <w:rPr>
          <w:sz w:val="28"/>
          <w:szCs w:val="28"/>
        </w:rPr>
        <w:t>ào</w:t>
      </w:r>
      <w:r w:rsidR="00E36F14">
        <w:rPr>
          <w:sz w:val="28"/>
          <w:szCs w:val="28"/>
        </w:rPr>
        <w:t>, tr</w:t>
      </w:r>
      <w:r w:rsidR="00E36F14" w:rsidRPr="00E36F14">
        <w:rPr>
          <w:sz w:val="28"/>
          <w:szCs w:val="28"/>
        </w:rPr>
        <w:t>ách</w:t>
      </w:r>
      <w:r w:rsidR="00E36F14">
        <w:rPr>
          <w:sz w:val="28"/>
          <w:szCs w:val="28"/>
        </w:rPr>
        <w:t xml:space="preserve"> nhi</w:t>
      </w:r>
      <w:r w:rsidR="00E36F14" w:rsidRPr="00E36F14">
        <w:rPr>
          <w:sz w:val="28"/>
          <w:szCs w:val="28"/>
        </w:rPr>
        <w:t>ệm</w:t>
      </w:r>
      <w:r w:rsidR="00E36F14">
        <w:rPr>
          <w:sz w:val="28"/>
          <w:szCs w:val="28"/>
        </w:rPr>
        <w:t xml:space="preserve"> c</w:t>
      </w:r>
      <w:r w:rsidR="00E36F14" w:rsidRPr="00E36F14">
        <w:rPr>
          <w:sz w:val="28"/>
          <w:szCs w:val="28"/>
        </w:rPr>
        <w:t>ộng</w:t>
      </w:r>
      <w:r w:rsidR="00E36F14">
        <w:rPr>
          <w:sz w:val="28"/>
          <w:szCs w:val="28"/>
        </w:rPr>
        <w:t xml:space="preserve"> đ</w:t>
      </w:r>
      <w:r w:rsidR="00E36F14" w:rsidRPr="00E36F14">
        <w:rPr>
          <w:sz w:val="28"/>
          <w:szCs w:val="28"/>
        </w:rPr>
        <w:t>ồng</w:t>
      </w:r>
      <w:r w:rsidR="00E36F14">
        <w:rPr>
          <w:sz w:val="28"/>
          <w:szCs w:val="28"/>
        </w:rPr>
        <w:t>,</w:t>
      </w:r>
      <w:r>
        <w:rPr>
          <w:sz w:val="28"/>
          <w:szCs w:val="28"/>
        </w:rPr>
        <w:t xml:space="preserve"> bảo vệ môi trường bằng việc thu gom giấy vụn, sách báo cũ để phục vụ cho phong trào.</w:t>
      </w:r>
    </w:p>
    <w:p w14:paraId="50C620BE" w14:textId="1BB96249" w:rsidR="00504726" w:rsidRDefault="00504726" w:rsidP="00E36F14">
      <w:pPr>
        <w:ind w:firstLine="567"/>
        <w:jc w:val="both"/>
        <w:rPr>
          <w:sz w:val="28"/>
          <w:szCs w:val="28"/>
        </w:rPr>
      </w:pPr>
      <w:r>
        <w:rPr>
          <w:sz w:val="28"/>
          <w:szCs w:val="28"/>
        </w:rPr>
        <w:t>- Giúp các em có ý thức hơn trong việc giúp đỡ bạn vượt qua khó khăn trong học tập</w:t>
      </w:r>
      <w:r w:rsidR="00E36F14">
        <w:rPr>
          <w:sz w:val="28"/>
          <w:szCs w:val="28"/>
        </w:rPr>
        <w:t>, ph</w:t>
      </w:r>
      <w:r w:rsidR="00E36F14" w:rsidRPr="00E36F14">
        <w:rPr>
          <w:sz w:val="28"/>
          <w:szCs w:val="28"/>
        </w:rPr>
        <w:t>át</w:t>
      </w:r>
      <w:r w:rsidR="00E36F14">
        <w:rPr>
          <w:sz w:val="28"/>
          <w:szCs w:val="28"/>
        </w:rPr>
        <w:t xml:space="preserve"> huy tinh th</w:t>
      </w:r>
      <w:r w:rsidR="00E36F14" w:rsidRPr="00E36F14">
        <w:rPr>
          <w:sz w:val="28"/>
          <w:szCs w:val="28"/>
        </w:rPr>
        <w:t>ần</w:t>
      </w:r>
      <w:r w:rsidR="00E36F14">
        <w:rPr>
          <w:sz w:val="28"/>
          <w:szCs w:val="28"/>
        </w:rPr>
        <w:t xml:space="preserve"> “</w:t>
      </w:r>
      <w:r w:rsidR="00E36F14" w:rsidRPr="00E36F14">
        <w:rPr>
          <w:i/>
          <w:sz w:val="28"/>
          <w:szCs w:val="28"/>
        </w:rPr>
        <w:t>Tuổi nhỏ làm việc nhỏ</w:t>
      </w:r>
      <w:r w:rsidR="00E36F14">
        <w:rPr>
          <w:sz w:val="28"/>
          <w:szCs w:val="28"/>
        </w:rPr>
        <w:t>”</w:t>
      </w:r>
      <w:r>
        <w:rPr>
          <w:sz w:val="28"/>
          <w:szCs w:val="28"/>
        </w:rPr>
        <w:t>. Đồng thời các em có hứng thú hơn trong công tác Đội.</w:t>
      </w:r>
    </w:p>
    <w:p w14:paraId="2D609063" w14:textId="2134D15B" w:rsidR="00504726" w:rsidRDefault="00504726" w:rsidP="00E36F14">
      <w:pPr>
        <w:ind w:firstLine="567"/>
        <w:jc w:val="both"/>
        <w:outlineLvl w:val="0"/>
        <w:rPr>
          <w:b/>
          <w:sz w:val="28"/>
          <w:szCs w:val="28"/>
        </w:rPr>
      </w:pPr>
      <w:r>
        <w:rPr>
          <w:b/>
          <w:sz w:val="28"/>
          <w:szCs w:val="28"/>
        </w:rPr>
        <w:t xml:space="preserve">II. </w:t>
      </w:r>
      <w:r w:rsidR="005D1999">
        <w:rPr>
          <w:b/>
          <w:sz w:val="28"/>
          <w:szCs w:val="28"/>
        </w:rPr>
        <w:t>N</w:t>
      </w:r>
      <w:r w:rsidR="005D1999" w:rsidRPr="005D1999">
        <w:rPr>
          <w:b/>
          <w:sz w:val="28"/>
          <w:szCs w:val="28"/>
        </w:rPr>
        <w:t>ỘI</w:t>
      </w:r>
      <w:r w:rsidR="005D1999">
        <w:rPr>
          <w:b/>
          <w:sz w:val="28"/>
          <w:szCs w:val="28"/>
        </w:rPr>
        <w:t xml:space="preserve"> DUNG V</w:t>
      </w:r>
      <w:r w:rsidR="005D1999" w:rsidRPr="005D1999">
        <w:rPr>
          <w:b/>
          <w:sz w:val="28"/>
          <w:szCs w:val="28"/>
        </w:rPr>
        <w:t>À</w:t>
      </w:r>
      <w:r w:rsidR="005D1999">
        <w:rPr>
          <w:b/>
          <w:sz w:val="28"/>
          <w:szCs w:val="28"/>
        </w:rPr>
        <w:t xml:space="preserve"> H</w:t>
      </w:r>
      <w:r w:rsidR="005D1999" w:rsidRPr="005D1999">
        <w:rPr>
          <w:b/>
          <w:sz w:val="28"/>
          <w:szCs w:val="28"/>
        </w:rPr>
        <w:t>ÌNH</w:t>
      </w:r>
      <w:r w:rsidR="005D1999">
        <w:rPr>
          <w:b/>
          <w:sz w:val="28"/>
          <w:szCs w:val="28"/>
        </w:rPr>
        <w:t xml:space="preserve"> TH</w:t>
      </w:r>
      <w:r w:rsidR="005D1999" w:rsidRPr="005D1999">
        <w:rPr>
          <w:b/>
          <w:sz w:val="28"/>
          <w:szCs w:val="28"/>
        </w:rPr>
        <w:t>ỨC</w:t>
      </w:r>
      <w:r>
        <w:rPr>
          <w:b/>
          <w:sz w:val="28"/>
          <w:szCs w:val="28"/>
        </w:rPr>
        <w:t>.</w:t>
      </w:r>
    </w:p>
    <w:p w14:paraId="04CFD749" w14:textId="77777777" w:rsidR="005D1999" w:rsidRDefault="005D1999" w:rsidP="005D1999">
      <w:pPr>
        <w:pStyle w:val="ListParagraph"/>
        <w:numPr>
          <w:ilvl w:val="0"/>
          <w:numId w:val="1"/>
        </w:numPr>
        <w:jc w:val="both"/>
        <w:outlineLvl w:val="0"/>
        <w:rPr>
          <w:b/>
          <w:sz w:val="28"/>
          <w:szCs w:val="28"/>
        </w:rPr>
      </w:pPr>
      <w:r w:rsidRPr="005D1999">
        <w:rPr>
          <w:b/>
          <w:sz w:val="28"/>
          <w:szCs w:val="28"/>
        </w:rPr>
        <w:t>Nội dung</w:t>
      </w:r>
    </w:p>
    <w:p w14:paraId="3D30F49A" w14:textId="27C4E9A7" w:rsidR="005D1999" w:rsidRPr="005D1999" w:rsidRDefault="005D1999" w:rsidP="005D1999">
      <w:pPr>
        <w:ind w:firstLine="567"/>
        <w:jc w:val="both"/>
        <w:outlineLvl w:val="0"/>
        <w:rPr>
          <w:sz w:val="28"/>
          <w:szCs w:val="28"/>
        </w:rPr>
      </w:pPr>
      <w:r>
        <w:rPr>
          <w:sz w:val="28"/>
          <w:szCs w:val="28"/>
        </w:rPr>
        <w:t xml:space="preserve">- </w:t>
      </w:r>
      <w:r w:rsidRPr="005D1999">
        <w:rPr>
          <w:sz w:val="28"/>
          <w:szCs w:val="28"/>
        </w:rPr>
        <w:t>Tổ chức để đội viên, thiếu nhi thực hành tiết kiệm thông qua hoạt động hằng ngày, thường xuyên tại trường, lớp, gia đình; tự nguyện quyên góp các sản phẩm phế liệu, hoặc lao động để tạo nguồn kinh phí xây dựng, thực hiện các công trình măng non trong nhiệm kỳ, trong đó tập trung vào các công trình để hỗ trợ thiếu nhi có hoàn cảnh khó khăn, trao tặng các điểm sinh hoạt, vui chơi cho thanh thiếu nhi.</w:t>
      </w:r>
    </w:p>
    <w:p w14:paraId="1A247B3C" w14:textId="77777777" w:rsidR="005D1999" w:rsidRPr="005D1999" w:rsidRDefault="005D1999" w:rsidP="005D1999">
      <w:pPr>
        <w:ind w:firstLine="567"/>
        <w:jc w:val="both"/>
        <w:outlineLvl w:val="0"/>
        <w:rPr>
          <w:b/>
          <w:sz w:val="28"/>
          <w:szCs w:val="28"/>
        </w:rPr>
      </w:pPr>
      <w:r w:rsidRPr="005D1999">
        <w:rPr>
          <w:b/>
          <w:sz w:val="28"/>
          <w:szCs w:val="28"/>
        </w:rPr>
        <w:t>2. Tuyên truyền về phong trào</w:t>
      </w:r>
    </w:p>
    <w:p w14:paraId="2B498F7A" w14:textId="77777777" w:rsidR="005D1999" w:rsidRDefault="005D1999" w:rsidP="005D1999">
      <w:pPr>
        <w:ind w:firstLine="567"/>
        <w:jc w:val="both"/>
        <w:outlineLvl w:val="0"/>
        <w:rPr>
          <w:sz w:val="28"/>
          <w:szCs w:val="28"/>
        </w:rPr>
      </w:pPr>
      <w:r>
        <w:rPr>
          <w:sz w:val="28"/>
          <w:szCs w:val="28"/>
        </w:rPr>
        <w:t xml:space="preserve">- </w:t>
      </w:r>
      <w:r w:rsidRPr="005D1999">
        <w:rPr>
          <w:sz w:val="28"/>
          <w:szCs w:val="28"/>
        </w:rPr>
        <w:t>Đẩy mạnh tuyên truyền về mục đích, ý nghĩa và nội dung, phương thức triển khai phong trào, tạo sự đồng thuận, thống nhất nhận thức về phong trào “Kế hoạch nhỏ”, tập trung vào đội viên, thiếu niên, nhi đồng; phụ huynh học sinh; giáo viên. Tổ chức tuyên truyền thông qua một số phương thức sau:</w:t>
      </w:r>
    </w:p>
    <w:p w14:paraId="21E98F5E" w14:textId="77777777" w:rsidR="005D1999" w:rsidRDefault="005D1999" w:rsidP="005D1999">
      <w:pPr>
        <w:ind w:firstLine="567"/>
        <w:jc w:val="both"/>
        <w:outlineLvl w:val="0"/>
        <w:rPr>
          <w:sz w:val="28"/>
          <w:szCs w:val="28"/>
        </w:rPr>
      </w:pPr>
      <w:r>
        <w:rPr>
          <w:sz w:val="28"/>
          <w:szCs w:val="28"/>
        </w:rPr>
        <w:t xml:space="preserve">- </w:t>
      </w:r>
      <w:r w:rsidRPr="005D1999">
        <w:rPr>
          <w:sz w:val="28"/>
          <w:szCs w:val="28"/>
        </w:rPr>
        <w:t xml:space="preserve">Xây dựng các sản phẩm truyền thông trực quan (infographic, motion graphic, video clip, bài hát…) về lịch sử, tên gọi, ý nghĩa, nội dung, phương thức triển khai phong trào và kết quả thực hiện phong trào, tập trung giới thiệu các công trình măng </w:t>
      </w:r>
      <w:r w:rsidRPr="005D1999">
        <w:rPr>
          <w:sz w:val="28"/>
          <w:szCs w:val="28"/>
        </w:rPr>
        <w:lastRenderedPageBreak/>
        <w:t>non tiêu biểu đã thực hiện từ phong trào “Kế hoạch nhỏ” như các công trình của địa phương, đơn vị…</w:t>
      </w:r>
    </w:p>
    <w:p w14:paraId="576CBBB9" w14:textId="77777777" w:rsidR="005D1999" w:rsidRDefault="005D1999" w:rsidP="005D1999">
      <w:pPr>
        <w:ind w:firstLine="567"/>
        <w:jc w:val="both"/>
        <w:outlineLvl w:val="0"/>
        <w:rPr>
          <w:sz w:val="28"/>
          <w:szCs w:val="28"/>
        </w:rPr>
      </w:pPr>
      <w:r>
        <w:rPr>
          <w:sz w:val="28"/>
          <w:szCs w:val="28"/>
        </w:rPr>
        <w:t xml:space="preserve">- </w:t>
      </w:r>
      <w:r w:rsidRPr="005D1999">
        <w:rPr>
          <w:sz w:val="28"/>
          <w:szCs w:val="28"/>
        </w:rPr>
        <w:t>Tăng cường đăng tải hoạt động của Hội đồng Đội các cấp trong triển khai phong trào; giới thiệu những cách làm hay, mô hình hiệu quả, từ đó thu hút sự quan tâm, hỗ trợ, tạo động lực thúc đẩy phong trào trên hệ thống báo chí, website, fanpage của Đoàn, Đội.</w:t>
      </w:r>
    </w:p>
    <w:p w14:paraId="279A8BE6" w14:textId="77777777" w:rsidR="005D1999" w:rsidRDefault="005D1999" w:rsidP="005D1999">
      <w:pPr>
        <w:ind w:firstLine="567"/>
        <w:jc w:val="both"/>
        <w:outlineLvl w:val="0"/>
        <w:rPr>
          <w:sz w:val="28"/>
          <w:szCs w:val="28"/>
        </w:rPr>
      </w:pPr>
      <w:r>
        <w:rPr>
          <w:sz w:val="28"/>
          <w:szCs w:val="28"/>
        </w:rPr>
        <w:t xml:space="preserve">- </w:t>
      </w:r>
      <w:r w:rsidRPr="005D1999">
        <w:rPr>
          <w:sz w:val="28"/>
          <w:szCs w:val="28"/>
        </w:rPr>
        <w:t xml:space="preserve">Các liên đội có hình thức tuyên truyền trực quan về phong trào trên bảng tin hoặc qua các buổi phát thanh măng non, câu lạc bộ tuyên truyền măng non. Thường xuyên lồng ghép thông tin về phong trào trong các buổi sinh hoạt dưới cờ, sinh hoạt chi đội, liên đội, câu lạc bộ, đội, nhóm và các hoạt động khác do nhà trường hoặc liên đội tổ chức.  </w:t>
      </w:r>
    </w:p>
    <w:p w14:paraId="6BA7DD3F" w14:textId="635A71A0" w:rsidR="005D1999" w:rsidRPr="005D1999" w:rsidRDefault="005D1999" w:rsidP="005D1999">
      <w:pPr>
        <w:ind w:firstLine="567"/>
        <w:jc w:val="both"/>
        <w:outlineLvl w:val="0"/>
        <w:rPr>
          <w:sz w:val="28"/>
          <w:szCs w:val="28"/>
        </w:rPr>
      </w:pPr>
      <w:r>
        <w:rPr>
          <w:sz w:val="28"/>
          <w:szCs w:val="28"/>
        </w:rPr>
        <w:t xml:space="preserve">- </w:t>
      </w:r>
      <w:r w:rsidRPr="005D1999">
        <w:rPr>
          <w:sz w:val="28"/>
          <w:szCs w:val="28"/>
        </w:rPr>
        <w:t>Phối hợp các cơ quan báo chí, truyền hình xây dựng các tuyến tin, bài giới thiệu, tuyên truyền về phong trào, các hoạt động, giải pháp hiệu quả trong triển khai phong trào.</w:t>
      </w:r>
    </w:p>
    <w:p w14:paraId="3540BC0D" w14:textId="77777777" w:rsidR="005D1999" w:rsidRDefault="005D1999" w:rsidP="005D1999">
      <w:pPr>
        <w:pStyle w:val="ListParagraph"/>
        <w:ind w:left="0" w:firstLine="567"/>
        <w:jc w:val="both"/>
        <w:outlineLvl w:val="0"/>
        <w:rPr>
          <w:b/>
          <w:sz w:val="28"/>
          <w:szCs w:val="28"/>
        </w:rPr>
      </w:pPr>
      <w:r w:rsidRPr="005D1999">
        <w:rPr>
          <w:b/>
          <w:sz w:val="28"/>
          <w:szCs w:val="28"/>
        </w:rPr>
        <w:t>3. Hình thức triển khai phong trào</w:t>
      </w:r>
    </w:p>
    <w:p w14:paraId="0B09F31E" w14:textId="5FDE7B80" w:rsidR="005D1999" w:rsidRDefault="005D1999" w:rsidP="005D1999">
      <w:pPr>
        <w:pStyle w:val="ListParagraph"/>
        <w:ind w:left="0" w:firstLine="567"/>
        <w:jc w:val="both"/>
        <w:outlineLvl w:val="0"/>
        <w:rPr>
          <w:sz w:val="28"/>
          <w:szCs w:val="28"/>
        </w:rPr>
      </w:pPr>
      <w:r>
        <w:rPr>
          <w:b/>
          <w:sz w:val="28"/>
          <w:szCs w:val="28"/>
        </w:rPr>
        <w:t xml:space="preserve">- </w:t>
      </w:r>
      <w:r w:rsidR="00504726">
        <w:rPr>
          <w:sz w:val="28"/>
          <w:szCs w:val="28"/>
        </w:rPr>
        <w:t>Mỗi Đội viên, Nhi đồng trong toàn Liên đội 3kg giấy vụn,</w:t>
      </w:r>
      <w:r w:rsidR="00FD5452">
        <w:rPr>
          <w:sz w:val="28"/>
          <w:szCs w:val="28"/>
        </w:rPr>
        <w:t xml:space="preserve"> sắt vụn, lon nhựa…</w:t>
      </w:r>
      <w:r w:rsidR="00504726">
        <w:rPr>
          <w:sz w:val="28"/>
          <w:szCs w:val="28"/>
        </w:rPr>
        <w:t xml:space="preserve"> tương đương với </w:t>
      </w:r>
      <w:r w:rsidR="00E10742">
        <w:rPr>
          <w:sz w:val="28"/>
          <w:szCs w:val="28"/>
        </w:rPr>
        <w:t>6</w:t>
      </w:r>
      <w:r w:rsidR="00A20066">
        <w:rPr>
          <w:sz w:val="28"/>
          <w:szCs w:val="28"/>
        </w:rPr>
        <w:t>.</w:t>
      </w:r>
      <w:r w:rsidR="00504726">
        <w:rPr>
          <w:sz w:val="28"/>
          <w:szCs w:val="28"/>
        </w:rPr>
        <w:t>000 đồng.</w:t>
      </w:r>
      <w:r>
        <w:rPr>
          <w:sz w:val="28"/>
          <w:szCs w:val="28"/>
        </w:rPr>
        <w:t xml:space="preserve"> C</w:t>
      </w:r>
      <w:r w:rsidRPr="005D1999">
        <w:rPr>
          <w:sz w:val="28"/>
          <w:szCs w:val="28"/>
        </w:rPr>
        <w:t>ụ</w:t>
      </w:r>
      <w:r>
        <w:rPr>
          <w:sz w:val="28"/>
          <w:szCs w:val="28"/>
        </w:rPr>
        <w:t xml:space="preserve"> th</w:t>
      </w:r>
      <w:r w:rsidRPr="005D1999">
        <w:rPr>
          <w:sz w:val="28"/>
          <w:szCs w:val="28"/>
        </w:rPr>
        <w:t>ể</w:t>
      </w:r>
      <w:r>
        <w:rPr>
          <w:sz w:val="28"/>
          <w:szCs w:val="28"/>
        </w:rPr>
        <w:t>:</w:t>
      </w:r>
    </w:p>
    <w:p w14:paraId="2FCFD505" w14:textId="77777777" w:rsidR="005D1999" w:rsidRPr="005D1999" w:rsidRDefault="005D1999" w:rsidP="005D1999">
      <w:pPr>
        <w:spacing w:before="60" w:after="60"/>
        <w:ind w:firstLine="720"/>
        <w:rPr>
          <w:sz w:val="24"/>
        </w:rPr>
      </w:pPr>
      <w:r w:rsidRPr="005D1999">
        <w:rPr>
          <w:b/>
          <w:i/>
          <w:color w:val="000000"/>
          <w:sz w:val="28"/>
          <w:szCs w:val="28"/>
        </w:rPr>
        <w:t>3.1. Thông qua quyên góp của đội viên, thiếu nhi</w:t>
      </w:r>
    </w:p>
    <w:p w14:paraId="532BED51" w14:textId="4EF147D7" w:rsidR="005D1999" w:rsidRPr="005D1999" w:rsidRDefault="005D1999" w:rsidP="005D1999">
      <w:pPr>
        <w:spacing w:before="60" w:after="60"/>
        <w:ind w:firstLine="720"/>
        <w:jc w:val="both"/>
        <w:rPr>
          <w:sz w:val="24"/>
        </w:rPr>
      </w:pPr>
      <w:r w:rsidRPr="005D1999">
        <w:rPr>
          <w:color w:val="000000"/>
          <w:sz w:val="28"/>
          <w:szCs w:val="28"/>
        </w:rPr>
        <w:t xml:space="preserve">- Tổ chức để đội viên, thiếu nhi quyên góp giấy vụn, phế liệu, vỏ chai nước, vỏ lon nước ngọt… (sản phẩm quyên góp phải có giá trị tái sử dụng, thời gian lưu sản phẩm không gây ảnh hưởng đến môi trường) hoặc quyên góp sách, truyện, đồ chơi, quần </w:t>
      </w:r>
      <w:r w:rsidR="00877691">
        <w:rPr>
          <w:color w:val="000000"/>
          <w:sz w:val="28"/>
          <w:szCs w:val="28"/>
        </w:rPr>
        <w:t>áo... còn sử dụng được. Mỗi Chi</w:t>
      </w:r>
      <w:r w:rsidRPr="005D1999">
        <w:rPr>
          <w:color w:val="000000"/>
          <w:sz w:val="28"/>
          <w:szCs w:val="28"/>
        </w:rPr>
        <w:t xml:space="preserve"> đội bố trí 01 khu vực tập kết đồ quyên góp từ phong trào</w:t>
      </w:r>
      <w:r w:rsidR="00877691">
        <w:rPr>
          <w:color w:val="000000"/>
          <w:sz w:val="28"/>
          <w:szCs w:val="28"/>
        </w:rPr>
        <w:t xml:space="preserve"> c</w:t>
      </w:r>
      <w:r w:rsidR="00877691" w:rsidRPr="00877691">
        <w:rPr>
          <w:color w:val="000000"/>
          <w:sz w:val="28"/>
          <w:szCs w:val="28"/>
        </w:rPr>
        <w:t>ủa</w:t>
      </w:r>
      <w:r w:rsidR="00877691">
        <w:rPr>
          <w:color w:val="000000"/>
          <w:sz w:val="28"/>
          <w:szCs w:val="28"/>
        </w:rPr>
        <w:t xml:space="preserve"> l</w:t>
      </w:r>
      <w:r w:rsidR="00877691" w:rsidRPr="00877691">
        <w:rPr>
          <w:color w:val="000000"/>
          <w:sz w:val="28"/>
          <w:szCs w:val="28"/>
        </w:rPr>
        <w:t>ớp</w:t>
      </w:r>
      <w:r w:rsidR="00877691">
        <w:rPr>
          <w:color w:val="000000"/>
          <w:sz w:val="28"/>
          <w:szCs w:val="28"/>
        </w:rPr>
        <w:t xml:space="preserve"> m</w:t>
      </w:r>
      <w:r w:rsidR="00877691" w:rsidRPr="00877691">
        <w:rPr>
          <w:color w:val="000000"/>
          <w:sz w:val="28"/>
          <w:szCs w:val="28"/>
        </w:rPr>
        <w:t>ình</w:t>
      </w:r>
      <w:r w:rsidRPr="005D1999">
        <w:rPr>
          <w:color w:val="000000"/>
          <w:sz w:val="28"/>
          <w:szCs w:val="28"/>
        </w:rPr>
        <w:t>, phân thành từng loại tùy thuộc tính ch</w:t>
      </w:r>
      <w:r w:rsidR="00877691">
        <w:rPr>
          <w:color w:val="000000"/>
          <w:sz w:val="28"/>
          <w:szCs w:val="28"/>
        </w:rPr>
        <w:t>ất và mục đích sử dụng. Các chi</w:t>
      </w:r>
      <w:r w:rsidRPr="005D1999">
        <w:rPr>
          <w:color w:val="000000"/>
          <w:sz w:val="28"/>
          <w:szCs w:val="28"/>
        </w:rPr>
        <w:t xml:space="preserve"> đội không bố trí được địa điểm tập kết t</w:t>
      </w:r>
      <w:r w:rsidR="00877691">
        <w:rPr>
          <w:color w:val="000000"/>
          <w:sz w:val="28"/>
          <w:szCs w:val="28"/>
        </w:rPr>
        <w:t>hì quy định thời gian để TPT c</w:t>
      </w:r>
      <w:r w:rsidR="00877691" w:rsidRPr="00877691">
        <w:rPr>
          <w:color w:val="000000"/>
          <w:sz w:val="28"/>
          <w:szCs w:val="28"/>
        </w:rPr>
        <w:t>ó</w:t>
      </w:r>
      <w:r w:rsidR="00877691">
        <w:rPr>
          <w:color w:val="000000"/>
          <w:sz w:val="28"/>
          <w:szCs w:val="28"/>
        </w:rPr>
        <w:t xml:space="preserve"> ph</w:t>
      </w:r>
      <w:r w:rsidR="00877691" w:rsidRPr="00877691">
        <w:rPr>
          <w:color w:val="000000"/>
          <w:sz w:val="28"/>
          <w:szCs w:val="28"/>
        </w:rPr>
        <w:t>ương</w:t>
      </w:r>
      <w:r w:rsidR="00877691">
        <w:rPr>
          <w:color w:val="000000"/>
          <w:sz w:val="28"/>
          <w:szCs w:val="28"/>
        </w:rPr>
        <w:t xml:space="preserve"> </w:t>
      </w:r>
      <w:r w:rsidR="00877691" w:rsidRPr="00877691">
        <w:rPr>
          <w:color w:val="000000"/>
          <w:sz w:val="28"/>
          <w:szCs w:val="28"/>
        </w:rPr>
        <w:t>án</w:t>
      </w:r>
      <w:r w:rsidR="00877691">
        <w:rPr>
          <w:color w:val="000000"/>
          <w:sz w:val="28"/>
          <w:szCs w:val="28"/>
        </w:rPr>
        <w:t xml:space="preserve"> kh</w:t>
      </w:r>
      <w:r w:rsidR="00877691" w:rsidRPr="00877691">
        <w:rPr>
          <w:color w:val="000000"/>
          <w:sz w:val="28"/>
          <w:szCs w:val="28"/>
        </w:rPr>
        <w:t>ác</w:t>
      </w:r>
      <w:r w:rsidR="00877691">
        <w:rPr>
          <w:color w:val="000000"/>
          <w:sz w:val="28"/>
          <w:szCs w:val="28"/>
        </w:rPr>
        <w:t xml:space="preserve"> tham m</w:t>
      </w:r>
      <w:r w:rsidR="00877691" w:rsidRPr="00877691">
        <w:rPr>
          <w:color w:val="000000"/>
          <w:sz w:val="28"/>
          <w:szCs w:val="28"/>
        </w:rPr>
        <w:t>ư</w:t>
      </w:r>
      <w:r w:rsidR="00877691">
        <w:rPr>
          <w:color w:val="000000"/>
          <w:sz w:val="28"/>
          <w:szCs w:val="28"/>
        </w:rPr>
        <w:t>u k</w:t>
      </w:r>
      <w:r w:rsidR="00877691" w:rsidRPr="00877691">
        <w:rPr>
          <w:color w:val="000000"/>
          <w:sz w:val="28"/>
          <w:szCs w:val="28"/>
        </w:rPr>
        <w:t>ị</w:t>
      </w:r>
      <w:r w:rsidR="00877691">
        <w:rPr>
          <w:color w:val="000000"/>
          <w:sz w:val="28"/>
          <w:szCs w:val="28"/>
        </w:rPr>
        <w:t>p th</w:t>
      </w:r>
      <w:r w:rsidR="00877691" w:rsidRPr="00877691">
        <w:rPr>
          <w:color w:val="000000"/>
          <w:sz w:val="28"/>
          <w:szCs w:val="28"/>
        </w:rPr>
        <w:t>ời</w:t>
      </w:r>
      <w:r w:rsidR="00877691">
        <w:rPr>
          <w:color w:val="000000"/>
          <w:sz w:val="28"/>
          <w:szCs w:val="28"/>
        </w:rPr>
        <w:t xml:space="preserve"> v</w:t>
      </w:r>
      <w:r w:rsidR="00877691" w:rsidRPr="00877691">
        <w:rPr>
          <w:color w:val="000000"/>
          <w:sz w:val="28"/>
          <w:szCs w:val="28"/>
        </w:rPr>
        <w:t>ề</w:t>
      </w:r>
      <w:r w:rsidR="00877691">
        <w:rPr>
          <w:color w:val="000000"/>
          <w:sz w:val="28"/>
          <w:szCs w:val="28"/>
        </w:rPr>
        <w:t xml:space="preserve"> </w:t>
      </w:r>
      <w:r w:rsidR="00877691" w:rsidRPr="00877691">
        <w:rPr>
          <w:color w:val="000000"/>
          <w:sz w:val="28"/>
          <w:szCs w:val="28"/>
        </w:rPr>
        <w:t>địa</w:t>
      </w:r>
      <w:r w:rsidR="00877691">
        <w:rPr>
          <w:color w:val="000000"/>
          <w:sz w:val="28"/>
          <w:szCs w:val="28"/>
        </w:rPr>
        <w:t xml:space="preserve"> </w:t>
      </w:r>
      <w:r w:rsidR="00877691" w:rsidRPr="00877691">
        <w:rPr>
          <w:color w:val="000000"/>
          <w:sz w:val="28"/>
          <w:szCs w:val="28"/>
        </w:rPr>
        <w:t>đ</w:t>
      </w:r>
      <w:r w:rsidR="00877691">
        <w:rPr>
          <w:color w:val="000000"/>
          <w:sz w:val="28"/>
          <w:szCs w:val="28"/>
        </w:rPr>
        <w:t>i</w:t>
      </w:r>
      <w:r w:rsidR="00877691" w:rsidRPr="00877691">
        <w:rPr>
          <w:color w:val="000000"/>
          <w:sz w:val="28"/>
          <w:szCs w:val="28"/>
        </w:rPr>
        <w:t>ểm</w:t>
      </w:r>
      <w:r w:rsidR="00877691">
        <w:rPr>
          <w:color w:val="000000"/>
          <w:sz w:val="28"/>
          <w:szCs w:val="28"/>
        </w:rPr>
        <w:t xml:space="preserve"> l</w:t>
      </w:r>
      <w:r w:rsidR="00877691" w:rsidRPr="00877691">
        <w:rPr>
          <w:color w:val="000000"/>
          <w:sz w:val="28"/>
          <w:szCs w:val="28"/>
        </w:rPr>
        <w:t>ư</w:t>
      </w:r>
      <w:r w:rsidR="00877691">
        <w:rPr>
          <w:color w:val="000000"/>
          <w:sz w:val="28"/>
          <w:szCs w:val="28"/>
        </w:rPr>
        <w:t>u t</w:t>
      </w:r>
      <w:r w:rsidR="00877691" w:rsidRPr="00877691">
        <w:rPr>
          <w:color w:val="000000"/>
          <w:sz w:val="28"/>
          <w:szCs w:val="28"/>
        </w:rPr>
        <w:t>ập</w:t>
      </w:r>
      <w:r w:rsidR="00877691">
        <w:rPr>
          <w:color w:val="000000"/>
          <w:sz w:val="28"/>
          <w:szCs w:val="28"/>
        </w:rPr>
        <w:t xml:space="preserve"> k</w:t>
      </w:r>
      <w:r w:rsidR="00877691" w:rsidRPr="00877691">
        <w:rPr>
          <w:color w:val="000000"/>
          <w:sz w:val="28"/>
          <w:szCs w:val="28"/>
        </w:rPr>
        <w:t>ết</w:t>
      </w:r>
      <w:r w:rsidRPr="005D1999">
        <w:rPr>
          <w:color w:val="000000"/>
          <w:sz w:val="28"/>
          <w:szCs w:val="28"/>
        </w:rPr>
        <w:t>.</w:t>
      </w:r>
    </w:p>
    <w:p w14:paraId="573C27B9" w14:textId="77777777" w:rsidR="005D1999" w:rsidRPr="005D1999" w:rsidRDefault="005D1999" w:rsidP="005D1999">
      <w:pPr>
        <w:spacing w:before="60" w:after="60"/>
        <w:ind w:firstLine="720"/>
        <w:jc w:val="both"/>
        <w:rPr>
          <w:sz w:val="24"/>
        </w:rPr>
      </w:pPr>
      <w:r w:rsidRPr="005D1999">
        <w:rPr>
          <w:color w:val="000000"/>
          <w:sz w:val="28"/>
          <w:szCs w:val="28"/>
        </w:rPr>
        <w:t>- Sau khi thu gom, liên đội tổ chức phân loại. Đối với sách truyện, đồ chơi, quần áo và các vật phẩm còn giá trị sử dụng, liên đội tổ chức trao tặng cho các đội viên, thiếu nhi khó khăn hoặc các đơn vị kết nghĩa. Đối với giấy vụn, phế liệu, liên đội xử lý để tạo nguồn kinh phí thực hiện các nội dung của phong trào.</w:t>
      </w:r>
    </w:p>
    <w:p w14:paraId="39CCC23E" w14:textId="77777777" w:rsidR="005D1999" w:rsidRPr="005D1999" w:rsidRDefault="005D1999" w:rsidP="005D1999">
      <w:pPr>
        <w:spacing w:before="60" w:after="60"/>
        <w:ind w:firstLine="720"/>
        <w:rPr>
          <w:sz w:val="24"/>
        </w:rPr>
      </w:pPr>
      <w:r w:rsidRPr="005D1999">
        <w:rPr>
          <w:b/>
          <w:i/>
          <w:color w:val="000000"/>
          <w:sz w:val="28"/>
          <w:szCs w:val="28"/>
        </w:rPr>
        <w:t>3.2. Thông qua lao động của đội viên, thiếu nhi</w:t>
      </w:r>
    </w:p>
    <w:p w14:paraId="7F449CC9" w14:textId="6885F1F3" w:rsidR="005D1999" w:rsidRPr="005D1999" w:rsidRDefault="005D1999" w:rsidP="005D1999">
      <w:pPr>
        <w:spacing w:before="60" w:after="60"/>
        <w:ind w:firstLine="720"/>
        <w:jc w:val="both"/>
        <w:rPr>
          <w:sz w:val="24"/>
        </w:rPr>
      </w:pPr>
      <w:r w:rsidRPr="005D1999">
        <w:rPr>
          <w:color w:val="000000"/>
          <w:sz w:val="28"/>
          <w:szCs w:val="28"/>
        </w:rPr>
        <w:t xml:space="preserve">- </w:t>
      </w:r>
      <w:r w:rsidR="00877691">
        <w:rPr>
          <w:color w:val="000000"/>
          <w:sz w:val="28"/>
          <w:szCs w:val="28"/>
        </w:rPr>
        <w:t>C</w:t>
      </w:r>
      <w:r w:rsidR="00877691" w:rsidRPr="00877691">
        <w:rPr>
          <w:color w:val="000000"/>
          <w:sz w:val="28"/>
          <w:szCs w:val="28"/>
        </w:rPr>
        <w:t>ó</w:t>
      </w:r>
      <w:r w:rsidR="00877691">
        <w:rPr>
          <w:color w:val="000000"/>
          <w:sz w:val="28"/>
          <w:szCs w:val="28"/>
        </w:rPr>
        <w:t xml:space="preserve"> th</w:t>
      </w:r>
      <w:r w:rsidR="00877691" w:rsidRPr="00877691">
        <w:rPr>
          <w:color w:val="000000"/>
          <w:sz w:val="28"/>
          <w:szCs w:val="28"/>
        </w:rPr>
        <w:t>ể</w:t>
      </w:r>
      <w:r w:rsidRPr="005D1999">
        <w:rPr>
          <w:color w:val="000000"/>
          <w:sz w:val="28"/>
          <w:szCs w:val="28"/>
        </w:rPr>
        <w:t xml:space="preserve"> tổ chức để đội viên, thiếu nhi lao động, như </w:t>
      </w:r>
      <w:r w:rsidR="00877691">
        <w:rPr>
          <w:color w:val="000000"/>
          <w:sz w:val="28"/>
          <w:szCs w:val="28"/>
        </w:rPr>
        <w:t>trồng rau</w:t>
      </w:r>
      <w:r w:rsidRPr="005D1999">
        <w:rPr>
          <w:color w:val="000000"/>
          <w:sz w:val="28"/>
          <w:szCs w:val="28"/>
        </w:rPr>
        <w:t>, làm các sản phẩm thủ công (ưu tiên các sản phẩm sử dụng vật dụng tái chế); làm vệ sinh trong khuôn viên nhà trường...</w:t>
      </w:r>
    </w:p>
    <w:p w14:paraId="063FCA2D" w14:textId="77777777" w:rsidR="005D1999" w:rsidRPr="005D1999" w:rsidRDefault="005D1999" w:rsidP="005D1999">
      <w:pPr>
        <w:spacing w:before="60" w:after="60"/>
        <w:ind w:firstLine="720"/>
        <w:jc w:val="both"/>
        <w:rPr>
          <w:sz w:val="24"/>
        </w:rPr>
      </w:pPr>
      <w:r w:rsidRPr="005D1999">
        <w:rPr>
          <w:color w:val="000000"/>
          <w:sz w:val="28"/>
          <w:szCs w:val="28"/>
        </w:rPr>
        <w:t>- Tổ chức ngày hội, hội chợ để trưng bày và bán các sản phẩm thông qua lao động của thiếu nhi; hoặc báo cáo Ban Giám hiệu nhà trường trích một phần kinh phí trong công tác vệ sinh để tạo nguồn kinh phí thực hiện các nội dung của phong trào.</w:t>
      </w:r>
    </w:p>
    <w:p w14:paraId="674DB045" w14:textId="6E30B9A5" w:rsidR="005D1999" w:rsidRPr="005D1999" w:rsidRDefault="00877691" w:rsidP="005D1999">
      <w:pPr>
        <w:spacing w:before="60" w:after="60"/>
        <w:ind w:firstLine="720"/>
        <w:rPr>
          <w:sz w:val="24"/>
        </w:rPr>
      </w:pPr>
      <w:r>
        <w:rPr>
          <w:b/>
          <w:i/>
          <w:color w:val="000000"/>
          <w:sz w:val="28"/>
          <w:szCs w:val="28"/>
        </w:rPr>
        <w:t>3.3</w:t>
      </w:r>
      <w:r w:rsidR="005D1999" w:rsidRPr="005D1999">
        <w:rPr>
          <w:b/>
          <w:i/>
          <w:color w:val="000000"/>
          <w:sz w:val="28"/>
          <w:szCs w:val="28"/>
        </w:rPr>
        <w:t>. Một số lưu ý</w:t>
      </w:r>
    </w:p>
    <w:p w14:paraId="2A702374" w14:textId="7AB73A27" w:rsidR="005D1999" w:rsidRPr="005D1999" w:rsidRDefault="005D1999" w:rsidP="005D1999">
      <w:pPr>
        <w:spacing w:before="60" w:after="60"/>
        <w:ind w:firstLine="720"/>
        <w:jc w:val="both"/>
        <w:rPr>
          <w:sz w:val="24"/>
        </w:rPr>
      </w:pPr>
      <w:r w:rsidRPr="005D1999">
        <w:rPr>
          <w:color w:val="000000"/>
          <w:sz w:val="28"/>
          <w:szCs w:val="28"/>
        </w:rPr>
        <w:t xml:space="preserve">- Chỉ vận động, khuyến khích, hướng dẫn và tạo điều kiện để thiếu nhi tham gia phong trào với hình thức phù hợp với điều kiện của bản thân, gia đình. Không bắt buộc thiếu nhi đóng góp kế hoạch nhỏ nếu các em không có điều kiện tham gia. Việc biểu </w:t>
      </w:r>
      <w:r w:rsidRPr="005D1999">
        <w:rPr>
          <w:color w:val="000000"/>
          <w:sz w:val="28"/>
          <w:szCs w:val="28"/>
        </w:rPr>
        <w:lastRenderedPageBreak/>
        <w:t>dương thiếu nhi tích cực tham gia phong trào phải trên cơ sở tính tích cực, chủ động, thường xuyên làm kế hoạch nhỏ của các em, tuyệt đối không dựa vào số lượng đóng góp để tuyên dương,</w:t>
      </w:r>
      <w:r w:rsidR="00877691">
        <w:rPr>
          <w:color w:val="000000"/>
          <w:sz w:val="28"/>
          <w:szCs w:val="28"/>
        </w:rPr>
        <w:t xml:space="preserve"> </w:t>
      </w:r>
      <w:r w:rsidR="00055C03">
        <w:rPr>
          <w:color w:val="000000"/>
          <w:sz w:val="28"/>
          <w:szCs w:val="28"/>
        </w:rPr>
        <w:t>m</w:t>
      </w:r>
      <w:r w:rsidR="00055C03" w:rsidRPr="00055C03">
        <w:rPr>
          <w:color w:val="000000"/>
          <w:sz w:val="28"/>
          <w:szCs w:val="28"/>
        </w:rPr>
        <w:t>à</w:t>
      </w:r>
      <w:r w:rsidR="00055C03">
        <w:rPr>
          <w:color w:val="000000"/>
          <w:sz w:val="28"/>
          <w:szCs w:val="28"/>
        </w:rPr>
        <w:t xml:space="preserve"> tpt s</w:t>
      </w:r>
      <w:r w:rsidR="00055C03" w:rsidRPr="00055C03">
        <w:rPr>
          <w:color w:val="000000"/>
          <w:sz w:val="28"/>
          <w:szCs w:val="28"/>
        </w:rPr>
        <w:t>ẽ</w:t>
      </w:r>
      <w:r w:rsidR="00055C03">
        <w:rPr>
          <w:color w:val="000000"/>
          <w:sz w:val="28"/>
          <w:szCs w:val="28"/>
        </w:rPr>
        <w:t xml:space="preserve"> tuy</w:t>
      </w:r>
      <w:r w:rsidR="00055C03" w:rsidRPr="00055C03">
        <w:rPr>
          <w:color w:val="000000"/>
          <w:sz w:val="28"/>
          <w:szCs w:val="28"/>
        </w:rPr>
        <w:t>ê</w:t>
      </w:r>
      <w:r w:rsidR="00055C03">
        <w:rPr>
          <w:color w:val="000000"/>
          <w:sz w:val="28"/>
          <w:szCs w:val="28"/>
        </w:rPr>
        <w:t>n d</w:t>
      </w:r>
      <w:r w:rsidR="00055C03" w:rsidRPr="00055C03">
        <w:rPr>
          <w:color w:val="000000"/>
          <w:sz w:val="28"/>
          <w:szCs w:val="28"/>
        </w:rPr>
        <w:t>ương</w:t>
      </w:r>
      <w:r w:rsidR="00055C03">
        <w:rPr>
          <w:color w:val="000000"/>
          <w:sz w:val="28"/>
          <w:szCs w:val="28"/>
        </w:rPr>
        <w:t xml:space="preserve"> c</w:t>
      </w:r>
      <w:r w:rsidR="00055C03" w:rsidRPr="00055C03">
        <w:rPr>
          <w:color w:val="000000"/>
          <w:sz w:val="28"/>
          <w:szCs w:val="28"/>
        </w:rPr>
        <w:t>ác</w:t>
      </w:r>
      <w:r w:rsidR="00055C03">
        <w:rPr>
          <w:color w:val="000000"/>
          <w:sz w:val="28"/>
          <w:szCs w:val="28"/>
        </w:rPr>
        <w:t xml:space="preserve"> em d</w:t>
      </w:r>
      <w:r w:rsidR="00055C03" w:rsidRPr="00055C03">
        <w:rPr>
          <w:color w:val="000000"/>
          <w:sz w:val="28"/>
          <w:szCs w:val="28"/>
        </w:rPr>
        <w:t>ự</w:t>
      </w:r>
      <w:r w:rsidR="00055C03">
        <w:rPr>
          <w:color w:val="000000"/>
          <w:sz w:val="28"/>
          <w:szCs w:val="28"/>
        </w:rPr>
        <w:t>a tr</w:t>
      </w:r>
      <w:r w:rsidR="00055C03" w:rsidRPr="00055C03">
        <w:rPr>
          <w:color w:val="000000"/>
          <w:sz w:val="28"/>
          <w:szCs w:val="28"/>
        </w:rPr>
        <w:t>ê</w:t>
      </w:r>
      <w:r w:rsidR="00055C03">
        <w:rPr>
          <w:color w:val="000000"/>
          <w:sz w:val="28"/>
          <w:szCs w:val="28"/>
        </w:rPr>
        <w:t>n tinh th</w:t>
      </w:r>
      <w:r w:rsidR="00055C03" w:rsidRPr="00055C03">
        <w:rPr>
          <w:color w:val="000000"/>
          <w:sz w:val="28"/>
          <w:szCs w:val="28"/>
        </w:rPr>
        <w:t>ần</w:t>
      </w:r>
      <w:r w:rsidR="00055C03">
        <w:rPr>
          <w:color w:val="000000"/>
          <w:sz w:val="28"/>
          <w:szCs w:val="28"/>
        </w:rPr>
        <w:t xml:space="preserve"> tr</w:t>
      </w:r>
      <w:r w:rsidR="00055C03" w:rsidRPr="00055C03">
        <w:rPr>
          <w:color w:val="000000"/>
          <w:sz w:val="28"/>
          <w:szCs w:val="28"/>
        </w:rPr>
        <w:t>ách</w:t>
      </w:r>
      <w:r w:rsidR="00055C03">
        <w:rPr>
          <w:color w:val="000000"/>
          <w:sz w:val="28"/>
          <w:szCs w:val="28"/>
        </w:rPr>
        <w:t xml:space="preserve"> nhi</w:t>
      </w:r>
      <w:r w:rsidR="00055C03" w:rsidRPr="00055C03">
        <w:rPr>
          <w:color w:val="000000"/>
          <w:sz w:val="28"/>
          <w:szCs w:val="28"/>
        </w:rPr>
        <w:t>ệm</w:t>
      </w:r>
      <w:r w:rsidR="00055C03">
        <w:rPr>
          <w:color w:val="000000"/>
          <w:sz w:val="28"/>
          <w:szCs w:val="28"/>
        </w:rPr>
        <w:t xml:space="preserve"> ho</w:t>
      </w:r>
      <w:r w:rsidR="00055C03" w:rsidRPr="00055C03">
        <w:rPr>
          <w:color w:val="000000"/>
          <w:sz w:val="28"/>
          <w:szCs w:val="28"/>
        </w:rPr>
        <w:t>ạt</w:t>
      </w:r>
      <w:r w:rsidR="00055C03">
        <w:rPr>
          <w:color w:val="000000"/>
          <w:sz w:val="28"/>
          <w:szCs w:val="28"/>
        </w:rPr>
        <w:t xml:space="preserve"> đ</w:t>
      </w:r>
      <w:r w:rsidR="00055C03" w:rsidRPr="00055C03">
        <w:rPr>
          <w:color w:val="000000"/>
          <w:sz w:val="28"/>
          <w:szCs w:val="28"/>
        </w:rPr>
        <w:t>ộng</w:t>
      </w:r>
      <w:r w:rsidR="00055C03">
        <w:rPr>
          <w:color w:val="000000"/>
          <w:sz w:val="28"/>
          <w:szCs w:val="28"/>
        </w:rPr>
        <w:t xml:space="preserve"> phong tr</w:t>
      </w:r>
      <w:r w:rsidR="00055C03" w:rsidRPr="00055C03">
        <w:rPr>
          <w:color w:val="000000"/>
          <w:sz w:val="28"/>
          <w:szCs w:val="28"/>
        </w:rPr>
        <w:t>ào</w:t>
      </w:r>
      <w:r w:rsidR="00055C03">
        <w:rPr>
          <w:color w:val="000000"/>
          <w:sz w:val="28"/>
          <w:szCs w:val="28"/>
        </w:rPr>
        <w:t>.</w:t>
      </w:r>
    </w:p>
    <w:p w14:paraId="2B0CF18F" w14:textId="77777777" w:rsidR="005D1999" w:rsidRPr="005D1999" w:rsidRDefault="005D1999" w:rsidP="005D1999">
      <w:pPr>
        <w:spacing w:before="60" w:after="60"/>
        <w:ind w:firstLine="720"/>
        <w:jc w:val="both"/>
        <w:rPr>
          <w:sz w:val="24"/>
        </w:rPr>
      </w:pPr>
      <w:r w:rsidRPr="005D1999">
        <w:rPr>
          <w:color w:val="000000"/>
          <w:sz w:val="28"/>
          <w:szCs w:val="28"/>
        </w:rPr>
        <w:t xml:space="preserve">- Tuyệt đối không yêu cầu thiếu nhi nộp tiền mặt thay cho phế liệu </w:t>
      </w:r>
      <w:r w:rsidRPr="005D1999">
        <w:rPr>
          <w:i/>
          <w:color w:val="000000"/>
          <w:sz w:val="28"/>
          <w:szCs w:val="28"/>
        </w:rPr>
        <w:t>(trừ hình thức nuôi heo đất)</w:t>
      </w:r>
      <w:r w:rsidRPr="005D1999">
        <w:rPr>
          <w:color w:val="000000"/>
          <w:sz w:val="28"/>
          <w:szCs w:val="28"/>
        </w:rPr>
        <w:t xml:space="preserve">; không áp đặt chỉ tiêu đóng góp của thiếu nhi; không để thiếu nhi mua giấy vụn, phế liệu bên ngoài, hoặc nộp những sản phẩm không phải phế liệu </w:t>
      </w:r>
      <w:r w:rsidRPr="005D1999">
        <w:rPr>
          <w:i/>
          <w:color w:val="000000"/>
          <w:sz w:val="28"/>
          <w:szCs w:val="28"/>
        </w:rPr>
        <w:t>(giấy trắng, đồ uống chưa sử dụng...).</w:t>
      </w:r>
    </w:p>
    <w:p w14:paraId="54D16837" w14:textId="4E4A2D15" w:rsidR="005D1999" w:rsidRPr="00055C03" w:rsidRDefault="005D1999" w:rsidP="00055C03">
      <w:pPr>
        <w:spacing w:before="60" w:after="60"/>
        <w:ind w:firstLine="720"/>
        <w:jc w:val="both"/>
        <w:rPr>
          <w:sz w:val="24"/>
        </w:rPr>
      </w:pPr>
      <w:r w:rsidRPr="005D1999">
        <w:rPr>
          <w:color w:val="000000"/>
          <w:sz w:val="28"/>
          <w:szCs w:val="28"/>
        </w:rPr>
        <w:t>-  Tổ chức các hoạt động lao động phải đảm bảo tuyệt đối an toàn, không chạy theo thành tích mà chú trọng ý nghĩa giáo dục.</w:t>
      </w:r>
    </w:p>
    <w:p w14:paraId="121B873C" w14:textId="77777777" w:rsidR="005D1999" w:rsidRDefault="00504726" w:rsidP="005D1999">
      <w:pPr>
        <w:pStyle w:val="ListParagraph"/>
        <w:ind w:left="0" w:firstLine="567"/>
        <w:jc w:val="both"/>
        <w:outlineLvl w:val="0"/>
        <w:rPr>
          <w:b/>
          <w:sz w:val="28"/>
          <w:szCs w:val="28"/>
        </w:rPr>
      </w:pPr>
      <w:r>
        <w:rPr>
          <w:b/>
          <w:sz w:val="28"/>
          <w:szCs w:val="28"/>
        </w:rPr>
        <w:t>III. Đối tượng.</w:t>
      </w:r>
    </w:p>
    <w:p w14:paraId="67675323" w14:textId="451FBBAC" w:rsidR="00504726" w:rsidRPr="005D1999" w:rsidRDefault="00504726" w:rsidP="005D1999">
      <w:pPr>
        <w:pStyle w:val="ListParagraph"/>
        <w:ind w:left="0" w:firstLine="567"/>
        <w:jc w:val="both"/>
        <w:outlineLvl w:val="0"/>
        <w:rPr>
          <w:b/>
          <w:sz w:val="28"/>
          <w:szCs w:val="28"/>
        </w:rPr>
      </w:pPr>
      <w:r>
        <w:rPr>
          <w:sz w:val="28"/>
          <w:szCs w:val="28"/>
        </w:rPr>
        <w:t>- Đối tượng tham gia là tất cả Đội viên, Nhi đồng trong toàn Liên đội.</w:t>
      </w:r>
    </w:p>
    <w:p w14:paraId="01ED6566" w14:textId="77777777" w:rsidR="00504726" w:rsidRDefault="00504726" w:rsidP="00E36F14">
      <w:pPr>
        <w:ind w:firstLine="567"/>
        <w:jc w:val="both"/>
        <w:outlineLvl w:val="0"/>
        <w:rPr>
          <w:b/>
          <w:sz w:val="28"/>
          <w:szCs w:val="28"/>
        </w:rPr>
      </w:pPr>
      <w:r>
        <w:rPr>
          <w:b/>
          <w:sz w:val="28"/>
          <w:szCs w:val="28"/>
        </w:rPr>
        <w:t>IV. Thời gian thực hiện.</w:t>
      </w:r>
    </w:p>
    <w:p w14:paraId="4EE751C3" w14:textId="570BADA9" w:rsidR="009B0749" w:rsidRDefault="00504726" w:rsidP="00E36F14">
      <w:pPr>
        <w:ind w:firstLine="567"/>
        <w:jc w:val="both"/>
        <w:rPr>
          <w:sz w:val="28"/>
          <w:szCs w:val="28"/>
        </w:rPr>
      </w:pPr>
      <w:r>
        <w:rPr>
          <w:sz w:val="28"/>
          <w:szCs w:val="28"/>
        </w:rPr>
        <w:t xml:space="preserve">- Các Chi đội, các lớp nhi đồng tiến hành thu và nộp về liên đội </w:t>
      </w:r>
      <w:r w:rsidR="009B0749">
        <w:rPr>
          <w:sz w:val="28"/>
          <w:szCs w:val="28"/>
        </w:rPr>
        <w:t>T</w:t>
      </w:r>
      <w:r w:rsidR="009B0749" w:rsidRPr="009B0749">
        <w:rPr>
          <w:sz w:val="28"/>
          <w:szCs w:val="28"/>
        </w:rPr>
        <w:t>ừ</w:t>
      </w:r>
      <w:r w:rsidR="00055C03">
        <w:rPr>
          <w:sz w:val="28"/>
          <w:szCs w:val="28"/>
        </w:rPr>
        <w:t xml:space="preserve"> 5</w:t>
      </w:r>
      <w:r w:rsidR="009B0749">
        <w:rPr>
          <w:sz w:val="28"/>
          <w:szCs w:val="28"/>
        </w:rPr>
        <w:t>/10 – 5/11</w:t>
      </w:r>
    </w:p>
    <w:p w14:paraId="3AE02C27" w14:textId="4712619B" w:rsidR="00504726" w:rsidRDefault="00504726" w:rsidP="00E36F14">
      <w:pPr>
        <w:ind w:firstLine="567"/>
        <w:jc w:val="both"/>
        <w:outlineLvl w:val="0"/>
        <w:rPr>
          <w:b/>
          <w:sz w:val="28"/>
          <w:szCs w:val="28"/>
        </w:rPr>
      </w:pPr>
      <w:r>
        <w:rPr>
          <w:b/>
          <w:sz w:val="28"/>
          <w:szCs w:val="28"/>
        </w:rPr>
        <w:t xml:space="preserve">V. </w:t>
      </w:r>
      <w:r w:rsidR="00055C03">
        <w:rPr>
          <w:b/>
          <w:sz w:val="28"/>
          <w:szCs w:val="28"/>
        </w:rPr>
        <w:t>PH</w:t>
      </w:r>
      <w:r w:rsidR="00055C03" w:rsidRPr="00055C03">
        <w:rPr>
          <w:b/>
          <w:sz w:val="28"/>
          <w:szCs w:val="28"/>
        </w:rPr>
        <w:t>ƯƠNG</w:t>
      </w:r>
      <w:r w:rsidR="00055C03">
        <w:rPr>
          <w:b/>
          <w:sz w:val="28"/>
          <w:szCs w:val="28"/>
        </w:rPr>
        <w:t xml:space="preserve"> TH</w:t>
      </w:r>
      <w:r w:rsidR="00055C03" w:rsidRPr="00055C03">
        <w:rPr>
          <w:b/>
          <w:sz w:val="28"/>
          <w:szCs w:val="28"/>
        </w:rPr>
        <w:t>ỨC</w:t>
      </w:r>
      <w:r w:rsidR="00055C03">
        <w:rPr>
          <w:b/>
          <w:sz w:val="28"/>
          <w:szCs w:val="28"/>
        </w:rPr>
        <w:t xml:space="preserve"> QU</w:t>
      </w:r>
      <w:r w:rsidR="00055C03" w:rsidRPr="00055C03">
        <w:rPr>
          <w:b/>
          <w:sz w:val="28"/>
          <w:szCs w:val="28"/>
        </w:rPr>
        <w:t>ẢN</w:t>
      </w:r>
      <w:r w:rsidR="00055C03">
        <w:rPr>
          <w:b/>
          <w:sz w:val="28"/>
          <w:szCs w:val="28"/>
        </w:rPr>
        <w:t xml:space="preserve"> L</w:t>
      </w:r>
      <w:r w:rsidR="00055C03" w:rsidRPr="00055C03">
        <w:rPr>
          <w:b/>
          <w:sz w:val="28"/>
          <w:szCs w:val="28"/>
        </w:rPr>
        <w:t>Ý</w:t>
      </w:r>
      <w:r w:rsidR="00055C03">
        <w:rPr>
          <w:b/>
          <w:sz w:val="28"/>
          <w:szCs w:val="28"/>
        </w:rPr>
        <w:t xml:space="preserve"> V</w:t>
      </w:r>
      <w:r w:rsidR="00055C03" w:rsidRPr="00055C03">
        <w:rPr>
          <w:b/>
          <w:sz w:val="28"/>
          <w:szCs w:val="28"/>
        </w:rPr>
        <w:t>À</w:t>
      </w:r>
      <w:r w:rsidR="00055C03">
        <w:rPr>
          <w:b/>
          <w:sz w:val="28"/>
          <w:szCs w:val="28"/>
        </w:rPr>
        <w:t xml:space="preserve"> S</w:t>
      </w:r>
      <w:r w:rsidR="00055C03" w:rsidRPr="00055C03">
        <w:rPr>
          <w:b/>
          <w:sz w:val="28"/>
          <w:szCs w:val="28"/>
        </w:rPr>
        <w:t>Ử</w:t>
      </w:r>
      <w:r w:rsidR="00055C03">
        <w:rPr>
          <w:b/>
          <w:sz w:val="28"/>
          <w:szCs w:val="28"/>
        </w:rPr>
        <w:t xml:space="preserve"> D</w:t>
      </w:r>
      <w:r w:rsidR="00055C03" w:rsidRPr="00055C03">
        <w:rPr>
          <w:b/>
          <w:sz w:val="28"/>
          <w:szCs w:val="28"/>
        </w:rPr>
        <w:t>ỤNG</w:t>
      </w:r>
      <w:r w:rsidR="00055C03">
        <w:rPr>
          <w:b/>
          <w:sz w:val="28"/>
          <w:szCs w:val="28"/>
        </w:rPr>
        <w:t xml:space="preserve"> KINH PH</w:t>
      </w:r>
      <w:r w:rsidR="00055C03" w:rsidRPr="00055C03">
        <w:rPr>
          <w:b/>
          <w:sz w:val="28"/>
          <w:szCs w:val="28"/>
        </w:rPr>
        <w:t>Í</w:t>
      </w:r>
      <w:r>
        <w:rPr>
          <w:b/>
          <w:sz w:val="28"/>
          <w:szCs w:val="28"/>
        </w:rPr>
        <w:t>.</w:t>
      </w:r>
    </w:p>
    <w:p w14:paraId="65BAB3CD" w14:textId="77777777" w:rsidR="00055C03" w:rsidRPr="00055C03" w:rsidRDefault="00055C03" w:rsidP="00055C03">
      <w:pPr>
        <w:spacing w:before="120" w:after="120"/>
        <w:ind w:firstLine="720"/>
        <w:jc w:val="both"/>
        <w:rPr>
          <w:sz w:val="24"/>
        </w:rPr>
      </w:pPr>
      <w:r w:rsidRPr="00055C03">
        <w:rPr>
          <w:b/>
          <w:color w:val="000000"/>
          <w:sz w:val="28"/>
          <w:szCs w:val="28"/>
        </w:rPr>
        <w:t>1. Tỉ lệ trích nộp</w:t>
      </w:r>
    </w:p>
    <w:p w14:paraId="4690B722" w14:textId="6A16F21A" w:rsidR="00055C03" w:rsidRPr="00055C03" w:rsidRDefault="00055C03" w:rsidP="00055C03">
      <w:pPr>
        <w:spacing w:before="120" w:after="120"/>
        <w:ind w:firstLine="720"/>
        <w:jc w:val="both"/>
        <w:rPr>
          <w:sz w:val="24"/>
        </w:rPr>
      </w:pPr>
      <w:r>
        <w:rPr>
          <w:color w:val="000000"/>
          <w:sz w:val="28"/>
          <w:szCs w:val="28"/>
        </w:rPr>
        <w:t>Cấp Liên đội 60%; Cấp xã</w:t>
      </w:r>
      <w:r w:rsidRPr="00055C03">
        <w:rPr>
          <w:color w:val="000000"/>
          <w:sz w:val="28"/>
          <w:szCs w:val="28"/>
        </w:rPr>
        <w:t xml:space="preserve"> 20%; Cấp huyện</w:t>
      </w:r>
      <w:r>
        <w:rPr>
          <w:color w:val="000000"/>
          <w:sz w:val="28"/>
          <w:szCs w:val="28"/>
        </w:rPr>
        <w:t xml:space="preserve"> </w:t>
      </w:r>
      <w:r w:rsidRPr="00055C03">
        <w:rPr>
          <w:color w:val="000000"/>
          <w:sz w:val="28"/>
          <w:szCs w:val="28"/>
        </w:rPr>
        <w:t xml:space="preserve">10%; Cấp tỉnh 10% theo Hướng dẫn </w:t>
      </w:r>
      <w:r>
        <w:rPr>
          <w:color w:val="000000"/>
          <w:sz w:val="28"/>
          <w:szCs w:val="28"/>
        </w:rPr>
        <w:t>c</w:t>
      </w:r>
      <w:r w:rsidRPr="00055C03">
        <w:rPr>
          <w:color w:val="000000"/>
          <w:sz w:val="28"/>
          <w:szCs w:val="28"/>
        </w:rPr>
        <w:t>ủa</w:t>
      </w:r>
      <w:r>
        <w:rPr>
          <w:color w:val="000000"/>
          <w:sz w:val="28"/>
          <w:szCs w:val="28"/>
        </w:rPr>
        <w:t xml:space="preserve"> </w:t>
      </w:r>
      <w:r w:rsidRPr="00055C03">
        <w:rPr>
          <w:color w:val="000000"/>
          <w:sz w:val="28"/>
          <w:szCs w:val="28"/>
        </w:rPr>
        <w:t>Hội Đồng đội Tỉnh Đăk Nông</w:t>
      </w:r>
    </w:p>
    <w:p w14:paraId="38CE7043" w14:textId="77777777" w:rsidR="00055C03" w:rsidRPr="00055C03" w:rsidRDefault="00055C03" w:rsidP="00055C03">
      <w:pPr>
        <w:spacing w:before="120" w:after="120"/>
        <w:ind w:firstLine="720"/>
        <w:jc w:val="both"/>
        <w:rPr>
          <w:sz w:val="24"/>
        </w:rPr>
      </w:pPr>
      <w:r w:rsidRPr="00055C03">
        <w:rPr>
          <w:b/>
          <w:color w:val="000000"/>
          <w:sz w:val="28"/>
          <w:szCs w:val="28"/>
        </w:rPr>
        <w:t>2. Nội dung sử dụng</w:t>
      </w:r>
    </w:p>
    <w:p w14:paraId="62B59D2B" w14:textId="77777777" w:rsidR="00055C03" w:rsidRPr="00055C03" w:rsidRDefault="00055C03" w:rsidP="00055C03">
      <w:pPr>
        <w:spacing w:before="120" w:after="120"/>
        <w:ind w:firstLine="720"/>
        <w:jc w:val="both"/>
        <w:rPr>
          <w:sz w:val="24"/>
        </w:rPr>
      </w:pPr>
      <w:r w:rsidRPr="00055C03">
        <w:rPr>
          <w:b/>
          <w:color w:val="000000"/>
          <w:sz w:val="28"/>
          <w:szCs w:val="28"/>
        </w:rPr>
        <w:t>2.1. Cấp Liên đội</w:t>
      </w:r>
    </w:p>
    <w:p w14:paraId="6C5B6ADC" w14:textId="77777777" w:rsidR="00055C03" w:rsidRPr="00055C03" w:rsidRDefault="00055C03" w:rsidP="00055C03">
      <w:pPr>
        <w:spacing w:before="120" w:after="120"/>
        <w:ind w:firstLine="720"/>
        <w:jc w:val="both"/>
        <w:rPr>
          <w:sz w:val="24"/>
        </w:rPr>
      </w:pPr>
      <w:r w:rsidRPr="00055C03">
        <w:rPr>
          <w:color w:val="000000"/>
          <w:sz w:val="28"/>
          <w:szCs w:val="28"/>
        </w:rPr>
        <w:t>- Sử dụng 60% kinh phí trên tổng kinh phí 100% kinh phí nhằm trang bị tài liệu, sổ sách, hỗ trợ cho đội viên, thiếu nhi có hoàn cảnh khó khăn vươn lên học giỏi tại Liên đội; mua sắm trang thiết bị, tài liệu phục vụ hoạt động Đội. Khen thưởng, khuyến khích đối với đội viên, thiếu niên, nhi đồng.</w:t>
      </w:r>
    </w:p>
    <w:p w14:paraId="0A1F7DE0" w14:textId="50DC64F1" w:rsidR="00055C03" w:rsidRPr="00055C03" w:rsidRDefault="00055C03" w:rsidP="00055C03">
      <w:pPr>
        <w:spacing w:before="120" w:after="120"/>
        <w:ind w:firstLine="720"/>
        <w:jc w:val="both"/>
        <w:rPr>
          <w:color w:val="000000"/>
          <w:sz w:val="28"/>
          <w:szCs w:val="28"/>
        </w:rPr>
      </w:pPr>
      <w:r w:rsidRPr="00055C03">
        <w:rPr>
          <w:color w:val="000000"/>
          <w:sz w:val="28"/>
          <w:szCs w:val="28"/>
        </w:rPr>
        <w:t>- Trích nộp về Hội đồng Đội c</w:t>
      </w:r>
      <w:r>
        <w:rPr>
          <w:color w:val="000000"/>
          <w:sz w:val="28"/>
          <w:szCs w:val="28"/>
        </w:rPr>
        <w:t xml:space="preserve">ấp trên như sau: Cấp xã </w:t>
      </w:r>
      <w:r w:rsidRPr="00055C03">
        <w:rPr>
          <w:color w:val="000000"/>
          <w:sz w:val="28"/>
          <w:szCs w:val="28"/>
        </w:rPr>
        <w:t xml:space="preserve">20%; Cấp huyện 10%; Cấp tỉnh 10% theo Hướng dẫn </w:t>
      </w:r>
      <w:r>
        <w:rPr>
          <w:color w:val="000000"/>
          <w:sz w:val="28"/>
          <w:szCs w:val="28"/>
        </w:rPr>
        <w:t>c</w:t>
      </w:r>
      <w:r w:rsidRPr="00055C03">
        <w:rPr>
          <w:color w:val="000000"/>
          <w:sz w:val="28"/>
          <w:szCs w:val="28"/>
        </w:rPr>
        <w:t>ủa</w:t>
      </w:r>
      <w:r>
        <w:rPr>
          <w:color w:val="000000"/>
          <w:sz w:val="28"/>
          <w:szCs w:val="28"/>
        </w:rPr>
        <w:t xml:space="preserve"> </w:t>
      </w:r>
      <w:r w:rsidRPr="00055C03">
        <w:rPr>
          <w:color w:val="000000"/>
          <w:sz w:val="28"/>
          <w:szCs w:val="28"/>
        </w:rPr>
        <w:t>Hội Đồng đội Tỉnh Đăk Nông</w:t>
      </w:r>
    </w:p>
    <w:p w14:paraId="321941BA" w14:textId="77777777" w:rsidR="00055C03" w:rsidRDefault="00055C03" w:rsidP="00055C03">
      <w:pPr>
        <w:spacing w:before="120" w:after="120"/>
        <w:ind w:firstLine="720"/>
        <w:jc w:val="both"/>
        <w:rPr>
          <w:color w:val="000000"/>
          <w:sz w:val="28"/>
          <w:szCs w:val="28"/>
        </w:rPr>
      </w:pPr>
      <w:r w:rsidRPr="00055C03">
        <w:rPr>
          <w:b/>
          <w:color w:val="000000"/>
          <w:sz w:val="28"/>
          <w:szCs w:val="28"/>
        </w:rPr>
        <w:t>2.2. Cấp xã, thị trấn</w:t>
      </w:r>
      <w:r w:rsidRPr="00055C03">
        <w:rPr>
          <w:sz w:val="24"/>
        </w:rPr>
        <w:t>:</w:t>
      </w:r>
      <w:r w:rsidRPr="00055C03">
        <w:rPr>
          <w:color w:val="000000"/>
          <w:sz w:val="28"/>
          <w:szCs w:val="28"/>
        </w:rPr>
        <w:t xml:space="preserve"> </w:t>
      </w:r>
    </w:p>
    <w:p w14:paraId="752CA8E7" w14:textId="7A7A367E" w:rsidR="00055C03" w:rsidRPr="00055C03" w:rsidRDefault="00055C03" w:rsidP="00055C03">
      <w:pPr>
        <w:spacing w:before="120" w:after="120"/>
        <w:ind w:firstLine="720"/>
        <w:jc w:val="both"/>
        <w:rPr>
          <w:sz w:val="24"/>
        </w:rPr>
      </w:pPr>
      <w:r>
        <w:rPr>
          <w:color w:val="000000"/>
          <w:sz w:val="28"/>
          <w:szCs w:val="28"/>
        </w:rPr>
        <w:t xml:space="preserve">- </w:t>
      </w:r>
      <w:r w:rsidRPr="00055C03">
        <w:rPr>
          <w:color w:val="000000"/>
          <w:sz w:val="28"/>
          <w:szCs w:val="28"/>
        </w:rPr>
        <w:t xml:space="preserve">Sử dụng 20% để hỗ trợ cho đội viên, thiếu nhi có hoàn cảnh khó khăn vươn lên học giỏi tại các Liên đội trên địa bàn; xây dựng công trình kế hoạch nhỏ, công trình vì đàn em thân yêu; mua sắm trang thiết bị, tài liệu phục vụ hoạt động Đội tặng các Liên đội. </w:t>
      </w:r>
    </w:p>
    <w:p w14:paraId="4D589E67" w14:textId="77777777" w:rsidR="00055C03" w:rsidRPr="00055C03" w:rsidRDefault="00055C03" w:rsidP="00055C03">
      <w:pPr>
        <w:spacing w:before="120" w:after="120"/>
        <w:ind w:firstLine="720"/>
        <w:jc w:val="both"/>
        <w:rPr>
          <w:sz w:val="24"/>
        </w:rPr>
      </w:pPr>
      <w:r w:rsidRPr="00055C03">
        <w:rPr>
          <w:b/>
          <w:color w:val="000000"/>
          <w:sz w:val="28"/>
          <w:szCs w:val="28"/>
        </w:rPr>
        <w:t xml:space="preserve">2.3. Hội đồng Đội huyện: </w:t>
      </w:r>
      <w:r w:rsidRPr="00055C03">
        <w:rPr>
          <w:color w:val="000000"/>
          <w:sz w:val="28"/>
          <w:szCs w:val="28"/>
        </w:rPr>
        <w:t>Sử dụng 10% kinh phí đóng góp để xây dựng các công trình măng non, công trình vì đàn em thân yêu, và các công trình khác phù hợp với thiếu nhi thành phố, cụ thể như sau:</w:t>
      </w:r>
    </w:p>
    <w:p w14:paraId="5BC1B241" w14:textId="77777777" w:rsidR="00055C03" w:rsidRPr="00055C03" w:rsidRDefault="00055C03" w:rsidP="00055C03">
      <w:pPr>
        <w:spacing w:before="120" w:after="120"/>
        <w:ind w:firstLine="720"/>
        <w:jc w:val="both"/>
        <w:rPr>
          <w:sz w:val="24"/>
        </w:rPr>
      </w:pPr>
      <w:r w:rsidRPr="00055C03">
        <w:rPr>
          <w:color w:val="000000"/>
          <w:sz w:val="28"/>
          <w:szCs w:val="28"/>
        </w:rPr>
        <w:t>- Xây dựng Sân chơi kế hoạch nhỏ.</w:t>
      </w:r>
    </w:p>
    <w:p w14:paraId="30E0437A" w14:textId="77777777" w:rsidR="00055C03" w:rsidRPr="00055C03" w:rsidRDefault="00055C03" w:rsidP="00055C03">
      <w:pPr>
        <w:spacing w:before="120" w:after="120"/>
        <w:ind w:firstLine="720"/>
        <w:jc w:val="both"/>
        <w:rPr>
          <w:sz w:val="24"/>
        </w:rPr>
      </w:pPr>
      <w:r w:rsidRPr="00055C03">
        <w:rPr>
          <w:color w:val="000000"/>
          <w:sz w:val="28"/>
          <w:szCs w:val="28"/>
        </w:rPr>
        <w:t>- Xây dựng Thư viện xanh.</w:t>
      </w:r>
    </w:p>
    <w:p w14:paraId="26896D53" w14:textId="77777777" w:rsidR="00055C03" w:rsidRPr="00055C03" w:rsidRDefault="00055C03" w:rsidP="00055C03">
      <w:pPr>
        <w:spacing w:before="120" w:after="120"/>
        <w:ind w:firstLine="720"/>
        <w:jc w:val="both"/>
        <w:rPr>
          <w:color w:val="000000"/>
          <w:sz w:val="28"/>
          <w:szCs w:val="28"/>
        </w:rPr>
      </w:pPr>
      <w:r w:rsidRPr="00055C03">
        <w:rPr>
          <w:color w:val="000000"/>
          <w:sz w:val="28"/>
          <w:szCs w:val="28"/>
        </w:rPr>
        <w:t>- Xây dựng công trình măng non khác phù hợp.</w:t>
      </w:r>
    </w:p>
    <w:p w14:paraId="273743D0" w14:textId="62E55040" w:rsidR="00055C03" w:rsidRPr="00055C03" w:rsidRDefault="00055C03" w:rsidP="00055C03">
      <w:pPr>
        <w:spacing w:before="120" w:after="120"/>
        <w:ind w:firstLine="720"/>
        <w:jc w:val="both"/>
        <w:rPr>
          <w:sz w:val="24"/>
        </w:rPr>
      </w:pPr>
      <w:r w:rsidRPr="00055C03">
        <w:rPr>
          <w:color w:val="000000"/>
          <w:sz w:val="28"/>
          <w:szCs w:val="28"/>
        </w:rPr>
        <w:lastRenderedPageBreak/>
        <w:t>- Hỗ trợ, giúp đỡ thiếu nhi có hoàn cảnh khó khăn trên địa bàn huyện.</w:t>
      </w:r>
    </w:p>
    <w:p w14:paraId="23912A77" w14:textId="080FD830" w:rsidR="00504726" w:rsidRDefault="003757A2" w:rsidP="00055C03">
      <w:pPr>
        <w:ind w:firstLine="567"/>
        <w:jc w:val="both"/>
        <w:outlineLvl w:val="0"/>
        <w:rPr>
          <w:sz w:val="28"/>
          <w:szCs w:val="28"/>
        </w:rPr>
      </w:pPr>
      <w:r w:rsidRPr="003757A2">
        <w:rPr>
          <w:sz w:val="28"/>
          <w:szCs w:val="28"/>
        </w:rPr>
        <w:t xml:space="preserve"> </w:t>
      </w:r>
      <w:r w:rsidR="00E36F14">
        <w:rPr>
          <w:sz w:val="28"/>
          <w:szCs w:val="28"/>
        </w:rPr>
        <w:t xml:space="preserve">- </w:t>
      </w:r>
      <w:r w:rsidR="00504726">
        <w:rPr>
          <w:sz w:val="28"/>
          <w:szCs w:val="28"/>
        </w:rPr>
        <w:t>Nhận được kế hoạch đề nghị tất cả các Chi đội, các lớp nhi đồng cùng thực hiện nghiêm túc. Việc tổng kết phong trào khen thưởng cho các Chi đội hoàn thành tốt nhiệm vụ cũng như phê bình các lớp không hoàn thành nhiệm vụ sẽ tiến hành theo những nội dung trong Đại hội Liên đội quy định.</w:t>
      </w:r>
    </w:p>
    <w:p w14:paraId="1316E7A2" w14:textId="77777777" w:rsidR="00504726" w:rsidRDefault="00504726" w:rsidP="00504726">
      <w:pPr>
        <w:rPr>
          <w:sz w:val="28"/>
          <w:szCs w:val="28"/>
        </w:rPr>
      </w:pPr>
    </w:p>
    <w:p w14:paraId="70C0E181" w14:textId="1A04E53D" w:rsidR="00504726" w:rsidRPr="00811126" w:rsidRDefault="00504726" w:rsidP="00504726">
      <w:pPr>
        <w:tabs>
          <w:tab w:val="center" w:pos="1440"/>
          <w:tab w:val="center" w:pos="7380"/>
        </w:tabs>
        <w:rPr>
          <w:b/>
          <w:bCs/>
          <w:i/>
          <w:iCs/>
          <w:sz w:val="28"/>
          <w:szCs w:val="28"/>
        </w:rPr>
      </w:pPr>
      <w:r>
        <w:rPr>
          <w:sz w:val="28"/>
          <w:szCs w:val="28"/>
        </w:rPr>
        <w:tab/>
      </w:r>
      <w:r w:rsidR="00055C03">
        <w:rPr>
          <w:sz w:val="28"/>
          <w:szCs w:val="28"/>
        </w:rPr>
        <w:t xml:space="preserve">                                               </w:t>
      </w:r>
      <w:r w:rsidR="00283851">
        <w:rPr>
          <w:sz w:val="28"/>
          <w:szCs w:val="28"/>
        </w:rPr>
        <w:t xml:space="preserve">     </w:t>
      </w:r>
      <w:r w:rsidRPr="00811126">
        <w:rPr>
          <w:b/>
          <w:bCs/>
          <w:i/>
          <w:iCs/>
          <w:sz w:val="28"/>
          <w:szCs w:val="28"/>
        </w:rPr>
        <w:t>Duyệt của BGH</w:t>
      </w:r>
      <w:r w:rsidRPr="00811126">
        <w:rPr>
          <w:b/>
          <w:bCs/>
          <w:i/>
          <w:iCs/>
          <w:sz w:val="28"/>
          <w:szCs w:val="28"/>
        </w:rPr>
        <w:tab/>
      </w:r>
      <w:r w:rsidR="00A20066" w:rsidRPr="00811126">
        <w:rPr>
          <w:b/>
          <w:bCs/>
          <w:i/>
          <w:iCs/>
          <w:sz w:val="28"/>
          <w:szCs w:val="28"/>
        </w:rPr>
        <w:t xml:space="preserve">   </w:t>
      </w:r>
      <w:r w:rsidR="00055C03">
        <w:rPr>
          <w:b/>
          <w:bCs/>
          <w:i/>
          <w:iCs/>
          <w:sz w:val="28"/>
          <w:szCs w:val="28"/>
        </w:rPr>
        <w:t xml:space="preserve">                                   </w:t>
      </w:r>
      <w:r w:rsidRPr="00811126">
        <w:rPr>
          <w:b/>
          <w:bCs/>
          <w:i/>
          <w:iCs/>
          <w:sz w:val="28"/>
          <w:szCs w:val="28"/>
        </w:rPr>
        <w:t>TM/ Liên đôi</w:t>
      </w:r>
    </w:p>
    <w:p w14:paraId="021EDB35" w14:textId="57811C32" w:rsidR="00283851" w:rsidRPr="00055C03" w:rsidRDefault="00283851" w:rsidP="00283851">
      <w:pPr>
        <w:tabs>
          <w:tab w:val="center" w:pos="1440"/>
          <w:tab w:val="center" w:pos="7380"/>
        </w:tabs>
        <w:rPr>
          <w:b/>
          <w:bCs/>
          <w:i/>
          <w:iCs/>
          <w:sz w:val="28"/>
          <w:szCs w:val="28"/>
        </w:rPr>
      </w:pPr>
      <w:r w:rsidRPr="00055C03">
        <w:rPr>
          <w:b/>
          <w:color w:val="000000"/>
          <w:sz w:val="20"/>
          <w:szCs w:val="20"/>
        </w:rPr>
        <w:t>Nơi nhận:</w:t>
      </w:r>
      <w:r>
        <w:rPr>
          <w:b/>
          <w:color w:val="000000"/>
          <w:sz w:val="20"/>
          <w:szCs w:val="20"/>
        </w:rPr>
        <w:t xml:space="preserve">                                                                                                                                                        </w:t>
      </w:r>
      <w:r w:rsidRPr="00811126">
        <w:rPr>
          <w:b/>
          <w:bCs/>
          <w:i/>
          <w:iCs/>
          <w:sz w:val="28"/>
          <w:szCs w:val="28"/>
        </w:rPr>
        <w:t>GV- TPT</w:t>
      </w:r>
    </w:p>
    <w:p w14:paraId="74CC2CE9" w14:textId="77777777" w:rsidR="00283851" w:rsidRPr="00055C03" w:rsidRDefault="00283851" w:rsidP="00283851">
      <w:pPr>
        <w:rPr>
          <w:sz w:val="20"/>
          <w:szCs w:val="20"/>
        </w:rPr>
      </w:pPr>
      <w:r w:rsidRPr="00055C03">
        <w:rPr>
          <w:color w:val="000000"/>
          <w:sz w:val="20"/>
          <w:szCs w:val="20"/>
        </w:rPr>
        <w:t>- HĐĐ Tỉnh Đăk Nông;</w:t>
      </w:r>
    </w:p>
    <w:p w14:paraId="57E3E15F" w14:textId="77777777" w:rsidR="00283851" w:rsidRPr="00055C03" w:rsidRDefault="00283851" w:rsidP="00283851">
      <w:pPr>
        <w:rPr>
          <w:sz w:val="20"/>
          <w:szCs w:val="20"/>
        </w:rPr>
      </w:pPr>
      <w:r w:rsidRPr="00055C03">
        <w:rPr>
          <w:color w:val="000000"/>
          <w:sz w:val="20"/>
          <w:szCs w:val="20"/>
        </w:rPr>
        <w:t>- Ban THN-TH Tỉnh đoàn;</w:t>
      </w:r>
    </w:p>
    <w:p w14:paraId="5C49E016" w14:textId="77777777" w:rsidR="00283851" w:rsidRPr="00055C03" w:rsidRDefault="00283851" w:rsidP="00283851">
      <w:pPr>
        <w:rPr>
          <w:color w:val="000000"/>
          <w:sz w:val="20"/>
          <w:szCs w:val="20"/>
        </w:rPr>
      </w:pPr>
      <w:r w:rsidRPr="00055C03">
        <w:rPr>
          <w:color w:val="000000"/>
          <w:sz w:val="20"/>
          <w:szCs w:val="20"/>
        </w:rPr>
        <w:t>- Thường trực Huyện đoàn;</w:t>
      </w:r>
    </w:p>
    <w:p w14:paraId="19269F62" w14:textId="04510434" w:rsidR="00283851" w:rsidRPr="00055C03" w:rsidRDefault="00283851" w:rsidP="00283851">
      <w:pPr>
        <w:rPr>
          <w:sz w:val="20"/>
          <w:szCs w:val="20"/>
        </w:rPr>
      </w:pPr>
      <w:r>
        <w:rPr>
          <w:sz w:val="20"/>
          <w:szCs w:val="20"/>
        </w:rPr>
        <w:t>- Phòng GD&amp;</w:t>
      </w:r>
      <w:r w:rsidRPr="00283851">
        <w:rPr>
          <w:sz w:val="20"/>
          <w:szCs w:val="20"/>
        </w:rPr>
        <w:t>Đ</w:t>
      </w:r>
      <w:r>
        <w:rPr>
          <w:sz w:val="20"/>
          <w:szCs w:val="20"/>
        </w:rPr>
        <w:t>T</w:t>
      </w:r>
      <w:bookmarkStart w:id="1" w:name="_GoBack"/>
      <w:bookmarkEnd w:id="1"/>
      <w:r w:rsidRPr="00055C03">
        <w:rPr>
          <w:sz w:val="20"/>
          <w:szCs w:val="20"/>
        </w:rPr>
        <w:t xml:space="preserve"> huyện;</w:t>
      </w:r>
    </w:p>
    <w:p w14:paraId="79BD41F3" w14:textId="77777777" w:rsidR="00283851" w:rsidRPr="00055C03" w:rsidRDefault="00283851" w:rsidP="00283851">
      <w:pPr>
        <w:rPr>
          <w:sz w:val="20"/>
          <w:szCs w:val="20"/>
        </w:rPr>
      </w:pPr>
      <w:r w:rsidRPr="00055C03">
        <w:rPr>
          <w:color w:val="000000"/>
          <w:sz w:val="20"/>
          <w:szCs w:val="20"/>
        </w:rPr>
        <w:t>- Ủy viên Hội đồng Đội huyện;</w:t>
      </w:r>
    </w:p>
    <w:p w14:paraId="6C97EED3" w14:textId="77777777" w:rsidR="00283851" w:rsidRPr="00055C03" w:rsidRDefault="00283851" w:rsidP="00283851">
      <w:pPr>
        <w:rPr>
          <w:sz w:val="20"/>
          <w:szCs w:val="20"/>
        </w:rPr>
      </w:pPr>
      <w:r w:rsidRPr="00055C03">
        <w:rPr>
          <w:color w:val="000000"/>
          <w:sz w:val="20"/>
          <w:szCs w:val="20"/>
        </w:rPr>
        <w:t>- Hội đồng Đội các xã, thị trấn.</w:t>
      </w:r>
    </w:p>
    <w:p w14:paraId="1ACFD65A" w14:textId="50E59F9C" w:rsidR="00504726" w:rsidRPr="00811126" w:rsidRDefault="00283851" w:rsidP="00283851">
      <w:pPr>
        <w:tabs>
          <w:tab w:val="center" w:pos="1440"/>
          <w:tab w:val="center" w:pos="7380"/>
        </w:tabs>
        <w:rPr>
          <w:b/>
          <w:bCs/>
          <w:i/>
          <w:iCs/>
          <w:sz w:val="28"/>
          <w:szCs w:val="28"/>
        </w:rPr>
      </w:pPr>
      <w:r w:rsidRPr="00055C03">
        <w:rPr>
          <w:color w:val="000000"/>
          <w:sz w:val="20"/>
          <w:szCs w:val="20"/>
        </w:rPr>
        <w:t>- Lưu: VT, cơ quan Huyện đoàn.</w:t>
      </w:r>
      <w:r w:rsidRPr="00055C03">
        <w:rPr>
          <w:color w:val="000000"/>
          <w:sz w:val="22"/>
          <w:szCs w:val="22"/>
        </w:rPr>
        <w:t>                    </w:t>
      </w:r>
      <w:r w:rsidR="00504726" w:rsidRPr="00811126">
        <w:rPr>
          <w:b/>
          <w:bCs/>
          <w:i/>
          <w:iCs/>
          <w:sz w:val="28"/>
          <w:szCs w:val="28"/>
        </w:rPr>
        <w:tab/>
      </w:r>
      <w:r w:rsidR="00504726" w:rsidRPr="00811126">
        <w:rPr>
          <w:b/>
          <w:bCs/>
          <w:i/>
          <w:iCs/>
          <w:sz w:val="28"/>
          <w:szCs w:val="28"/>
        </w:rPr>
        <w:tab/>
      </w:r>
      <w:r w:rsidR="00A20066" w:rsidRPr="00811126">
        <w:rPr>
          <w:b/>
          <w:bCs/>
          <w:i/>
          <w:iCs/>
          <w:sz w:val="28"/>
          <w:szCs w:val="28"/>
        </w:rPr>
        <w:t xml:space="preserve">  </w:t>
      </w:r>
      <w:r>
        <w:rPr>
          <w:b/>
          <w:bCs/>
          <w:i/>
          <w:iCs/>
          <w:sz w:val="28"/>
          <w:szCs w:val="28"/>
        </w:rPr>
        <w:t xml:space="preserve">                              </w:t>
      </w:r>
      <w:r w:rsidR="00504726" w:rsidRPr="00811126">
        <w:rPr>
          <w:b/>
          <w:bCs/>
          <w:i/>
          <w:iCs/>
          <w:sz w:val="28"/>
          <w:szCs w:val="28"/>
        </w:rPr>
        <w:t xml:space="preserve">                                                           </w:t>
      </w:r>
      <w:r>
        <w:rPr>
          <w:b/>
          <w:bCs/>
          <w:i/>
          <w:iCs/>
          <w:sz w:val="28"/>
          <w:szCs w:val="28"/>
        </w:rPr>
        <w:t xml:space="preserve">          </w:t>
      </w:r>
    </w:p>
    <w:p w14:paraId="12CEB921" w14:textId="795FF6F1" w:rsidR="00B42562" w:rsidRPr="00283851" w:rsidRDefault="00504726" w:rsidP="00504726">
      <w:pPr>
        <w:tabs>
          <w:tab w:val="center" w:pos="1440"/>
          <w:tab w:val="center" w:pos="7380"/>
        </w:tabs>
        <w:outlineLvl w:val="0"/>
        <w:rPr>
          <w:b/>
          <w:bCs/>
          <w:i/>
          <w:iCs/>
          <w:sz w:val="28"/>
          <w:szCs w:val="28"/>
        </w:rPr>
      </w:pPr>
      <w:r w:rsidRPr="00811126">
        <w:rPr>
          <w:b/>
          <w:bCs/>
          <w:i/>
          <w:iCs/>
          <w:sz w:val="28"/>
          <w:szCs w:val="28"/>
        </w:rPr>
        <w:t xml:space="preserve">         </w:t>
      </w:r>
      <w:r w:rsidR="00055C03">
        <w:rPr>
          <w:b/>
          <w:bCs/>
          <w:i/>
          <w:iCs/>
          <w:sz w:val="28"/>
          <w:szCs w:val="28"/>
        </w:rPr>
        <w:t xml:space="preserve">             </w:t>
      </w:r>
      <w:r w:rsidR="00283851">
        <w:rPr>
          <w:b/>
          <w:bCs/>
          <w:i/>
          <w:iCs/>
          <w:sz w:val="28"/>
          <w:szCs w:val="28"/>
        </w:rPr>
        <w:t xml:space="preserve">                               </w:t>
      </w:r>
      <w:r w:rsidR="00FD5452" w:rsidRPr="00811126">
        <w:rPr>
          <w:b/>
          <w:bCs/>
          <w:i/>
          <w:iCs/>
          <w:sz w:val="28"/>
          <w:szCs w:val="28"/>
        </w:rPr>
        <w:t>Lê Thanh Tú</w:t>
      </w:r>
      <w:r w:rsidR="00283851">
        <w:rPr>
          <w:b/>
          <w:bCs/>
          <w:i/>
          <w:iCs/>
          <w:sz w:val="28"/>
          <w:szCs w:val="28"/>
        </w:rPr>
        <w:t xml:space="preserve">         </w:t>
      </w:r>
      <w:r w:rsidR="00FD5452" w:rsidRPr="00811126">
        <w:rPr>
          <w:b/>
          <w:bCs/>
          <w:i/>
          <w:iCs/>
          <w:sz w:val="28"/>
          <w:szCs w:val="28"/>
        </w:rPr>
        <w:t xml:space="preserve">                         </w:t>
      </w:r>
      <w:r w:rsidR="00283851">
        <w:rPr>
          <w:b/>
          <w:bCs/>
          <w:i/>
          <w:iCs/>
          <w:sz w:val="28"/>
          <w:szCs w:val="28"/>
        </w:rPr>
        <w:t xml:space="preserve"> </w:t>
      </w:r>
      <w:r w:rsidR="00FD5452" w:rsidRPr="00811126">
        <w:rPr>
          <w:b/>
          <w:bCs/>
          <w:i/>
          <w:iCs/>
          <w:sz w:val="28"/>
          <w:szCs w:val="28"/>
        </w:rPr>
        <w:t xml:space="preserve">     </w:t>
      </w:r>
      <w:r w:rsidR="00283851">
        <w:rPr>
          <w:b/>
          <w:bCs/>
          <w:i/>
          <w:iCs/>
          <w:sz w:val="28"/>
          <w:szCs w:val="28"/>
        </w:rPr>
        <w:t xml:space="preserve"> </w:t>
      </w:r>
      <w:r w:rsidR="00FD5452" w:rsidRPr="00811126">
        <w:rPr>
          <w:b/>
          <w:bCs/>
          <w:i/>
          <w:iCs/>
          <w:sz w:val="28"/>
          <w:szCs w:val="28"/>
        </w:rPr>
        <w:t xml:space="preserve">      H’ Thoen</w:t>
      </w:r>
    </w:p>
    <w:tbl>
      <w:tblPr>
        <w:tblStyle w:val="Style16"/>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0"/>
        <w:gridCol w:w="5499"/>
      </w:tblGrid>
      <w:tr w:rsidR="00055C03" w:rsidRPr="00055C03" w14:paraId="3EF2EA35" w14:textId="77777777" w:rsidTr="00FF7F1C">
        <w:tc>
          <w:tcPr>
            <w:tcW w:w="4140" w:type="dxa"/>
            <w:tcBorders>
              <w:top w:val="nil"/>
              <w:left w:val="nil"/>
              <w:bottom w:val="nil"/>
              <w:right w:val="nil"/>
            </w:tcBorders>
          </w:tcPr>
          <w:p w14:paraId="00897428" w14:textId="021887D0" w:rsidR="00055C03" w:rsidRPr="00055C03" w:rsidRDefault="00055C03" w:rsidP="00FF7F1C">
            <w:pPr>
              <w:rPr>
                <w:sz w:val="24"/>
              </w:rPr>
            </w:pPr>
          </w:p>
        </w:tc>
        <w:tc>
          <w:tcPr>
            <w:tcW w:w="5499" w:type="dxa"/>
            <w:tcBorders>
              <w:top w:val="nil"/>
              <w:left w:val="nil"/>
              <w:bottom w:val="nil"/>
              <w:right w:val="nil"/>
            </w:tcBorders>
          </w:tcPr>
          <w:p w14:paraId="6C48C678" w14:textId="77777777" w:rsidR="00055C03" w:rsidRPr="00055C03" w:rsidRDefault="00055C03" w:rsidP="00055C03">
            <w:pPr>
              <w:rPr>
                <w:b/>
                <w:color w:val="000000"/>
                <w:sz w:val="28"/>
                <w:szCs w:val="28"/>
              </w:rPr>
            </w:pPr>
          </w:p>
        </w:tc>
      </w:tr>
    </w:tbl>
    <w:p w14:paraId="1FA0D6DF" w14:textId="77777777" w:rsidR="00B42562" w:rsidRDefault="00B42562" w:rsidP="00504726">
      <w:pPr>
        <w:tabs>
          <w:tab w:val="center" w:pos="1440"/>
          <w:tab w:val="center" w:pos="7380"/>
        </w:tabs>
        <w:outlineLvl w:val="0"/>
        <w:rPr>
          <w:sz w:val="28"/>
          <w:szCs w:val="28"/>
        </w:rPr>
      </w:pPr>
    </w:p>
    <w:p w14:paraId="785FDF1B" w14:textId="77777777" w:rsidR="00B42562" w:rsidRDefault="00B42562" w:rsidP="00504726">
      <w:pPr>
        <w:tabs>
          <w:tab w:val="center" w:pos="1440"/>
          <w:tab w:val="center" w:pos="7380"/>
        </w:tabs>
        <w:outlineLvl w:val="0"/>
        <w:rPr>
          <w:sz w:val="28"/>
          <w:szCs w:val="28"/>
        </w:rPr>
      </w:pPr>
    </w:p>
    <w:p w14:paraId="10FF148F" w14:textId="77777777" w:rsidR="00B42562" w:rsidRDefault="00B42562" w:rsidP="00504726">
      <w:pPr>
        <w:tabs>
          <w:tab w:val="center" w:pos="1440"/>
          <w:tab w:val="center" w:pos="7380"/>
        </w:tabs>
        <w:outlineLvl w:val="0"/>
        <w:rPr>
          <w:sz w:val="28"/>
          <w:szCs w:val="28"/>
        </w:rPr>
      </w:pPr>
    </w:p>
    <w:p w14:paraId="24C46E45" w14:textId="77777777" w:rsidR="00B42562" w:rsidRDefault="00B42562" w:rsidP="00504726">
      <w:pPr>
        <w:tabs>
          <w:tab w:val="center" w:pos="1440"/>
          <w:tab w:val="center" w:pos="7380"/>
        </w:tabs>
        <w:outlineLvl w:val="0"/>
        <w:rPr>
          <w:sz w:val="28"/>
          <w:szCs w:val="28"/>
        </w:rPr>
      </w:pPr>
    </w:p>
    <w:p w14:paraId="1EC70903" w14:textId="77777777" w:rsidR="00B42562" w:rsidRDefault="00B42562" w:rsidP="00504726">
      <w:pPr>
        <w:tabs>
          <w:tab w:val="center" w:pos="1440"/>
          <w:tab w:val="center" w:pos="7380"/>
        </w:tabs>
        <w:outlineLvl w:val="0"/>
        <w:rPr>
          <w:sz w:val="28"/>
          <w:szCs w:val="28"/>
        </w:rPr>
      </w:pPr>
    </w:p>
    <w:p w14:paraId="54B1778E" w14:textId="77777777" w:rsidR="00B42562" w:rsidRDefault="00B42562" w:rsidP="00504726">
      <w:pPr>
        <w:tabs>
          <w:tab w:val="center" w:pos="1440"/>
          <w:tab w:val="center" w:pos="7380"/>
        </w:tabs>
        <w:outlineLvl w:val="0"/>
        <w:rPr>
          <w:sz w:val="28"/>
          <w:szCs w:val="28"/>
        </w:rPr>
      </w:pPr>
    </w:p>
    <w:p w14:paraId="374456A8" w14:textId="77777777" w:rsidR="00B42562" w:rsidRDefault="00B42562" w:rsidP="00504726">
      <w:pPr>
        <w:tabs>
          <w:tab w:val="center" w:pos="1440"/>
          <w:tab w:val="center" w:pos="7380"/>
        </w:tabs>
        <w:outlineLvl w:val="0"/>
        <w:rPr>
          <w:sz w:val="28"/>
          <w:szCs w:val="28"/>
        </w:rPr>
      </w:pPr>
    </w:p>
    <w:p w14:paraId="53BD3D3A" w14:textId="77777777" w:rsidR="00B42562" w:rsidRDefault="00B42562" w:rsidP="00504726">
      <w:pPr>
        <w:tabs>
          <w:tab w:val="center" w:pos="1440"/>
          <w:tab w:val="center" w:pos="7380"/>
        </w:tabs>
        <w:outlineLvl w:val="0"/>
        <w:rPr>
          <w:sz w:val="28"/>
          <w:szCs w:val="28"/>
        </w:rPr>
      </w:pPr>
    </w:p>
    <w:p w14:paraId="1DE2BDE1" w14:textId="77777777" w:rsidR="00B42562" w:rsidRDefault="00B42562" w:rsidP="00504726">
      <w:pPr>
        <w:tabs>
          <w:tab w:val="center" w:pos="1440"/>
          <w:tab w:val="center" w:pos="7380"/>
        </w:tabs>
        <w:outlineLvl w:val="0"/>
        <w:rPr>
          <w:sz w:val="28"/>
          <w:szCs w:val="28"/>
        </w:rPr>
      </w:pPr>
    </w:p>
    <w:p w14:paraId="1E9B121E" w14:textId="77777777" w:rsidR="00B42562" w:rsidRDefault="00B42562" w:rsidP="00504726">
      <w:pPr>
        <w:tabs>
          <w:tab w:val="center" w:pos="1440"/>
          <w:tab w:val="center" w:pos="7380"/>
        </w:tabs>
        <w:outlineLvl w:val="0"/>
        <w:rPr>
          <w:sz w:val="28"/>
          <w:szCs w:val="28"/>
        </w:rPr>
      </w:pPr>
    </w:p>
    <w:p w14:paraId="3E12D746" w14:textId="77777777" w:rsidR="00B42562" w:rsidRDefault="00B42562" w:rsidP="00504726">
      <w:pPr>
        <w:tabs>
          <w:tab w:val="center" w:pos="1440"/>
          <w:tab w:val="center" w:pos="7380"/>
        </w:tabs>
        <w:outlineLvl w:val="0"/>
        <w:rPr>
          <w:sz w:val="28"/>
          <w:szCs w:val="28"/>
        </w:rPr>
      </w:pPr>
    </w:p>
    <w:p w14:paraId="73D9721E" w14:textId="77777777" w:rsidR="00B42562" w:rsidRDefault="00B42562" w:rsidP="00504726">
      <w:pPr>
        <w:tabs>
          <w:tab w:val="center" w:pos="1440"/>
          <w:tab w:val="center" w:pos="7380"/>
        </w:tabs>
        <w:outlineLvl w:val="0"/>
        <w:rPr>
          <w:sz w:val="28"/>
          <w:szCs w:val="28"/>
        </w:rPr>
      </w:pPr>
    </w:p>
    <w:p w14:paraId="77FBD2FE" w14:textId="77777777" w:rsidR="00B42562" w:rsidRDefault="00B42562" w:rsidP="00504726">
      <w:pPr>
        <w:tabs>
          <w:tab w:val="center" w:pos="1440"/>
          <w:tab w:val="center" w:pos="7380"/>
        </w:tabs>
        <w:outlineLvl w:val="0"/>
        <w:rPr>
          <w:sz w:val="28"/>
          <w:szCs w:val="28"/>
        </w:rPr>
      </w:pPr>
    </w:p>
    <w:p w14:paraId="12DA6245" w14:textId="77777777" w:rsidR="00B42562" w:rsidRDefault="00B42562" w:rsidP="00504726">
      <w:pPr>
        <w:tabs>
          <w:tab w:val="center" w:pos="1440"/>
          <w:tab w:val="center" w:pos="7380"/>
        </w:tabs>
        <w:outlineLvl w:val="0"/>
        <w:rPr>
          <w:sz w:val="28"/>
          <w:szCs w:val="28"/>
        </w:rPr>
      </w:pPr>
    </w:p>
    <w:p w14:paraId="5EF8BE9E" w14:textId="77777777" w:rsidR="00B42562" w:rsidRDefault="00B42562" w:rsidP="00504726">
      <w:pPr>
        <w:tabs>
          <w:tab w:val="center" w:pos="1440"/>
          <w:tab w:val="center" w:pos="7380"/>
        </w:tabs>
        <w:outlineLvl w:val="0"/>
        <w:rPr>
          <w:sz w:val="28"/>
          <w:szCs w:val="28"/>
        </w:rPr>
      </w:pPr>
    </w:p>
    <w:p w14:paraId="07B58D2B" w14:textId="77777777" w:rsidR="00B42562" w:rsidRDefault="00B42562" w:rsidP="00504726">
      <w:pPr>
        <w:tabs>
          <w:tab w:val="center" w:pos="1440"/>
          <w:tab w:val="center" w:pos="7380"/>
        </w:tabs>
        <w:outlineLvl w:val="0"/>
        <w:rPr>
          <w:sz w:val="28"/>
          <w:szCs w:val="28"/>
        </w:rPr>
      </w:pPr>
    </w:p>
    <w:p w14:paraId="5AF54EF6" w14:textId="77777777" w:rsidR="00B42562" w:rsidRDefault="00B42562" w:rsidP="00504726">
      <w:pPr>
        <w:tabs>
          <w:tab w:val="center" w:pos="1440"/>
          <w:tab w:val="center" w:pos="7380"/>
        </w:tabs>
        <w:outlineLvl w:val="0"/>
        <w:rPr>
          <w:sz w:val="28"/>
          <w:szCs w:val="28"/>
        </w:rPr>
      </w:pPr>
    </w:p>
    <w:p w14:paraId="0FE310E2" w14:textId="77777777" w:rsidR="00B42562" w:rsidRDefault="00B42562" w:rsidP="00504726">
      <w:pPr>
        <w:tabs>
          <w:tab w:val="center" w:pos="1440"/>
          <w:tab w:val="center" w:pos="7380"/>
        </w:tabs>
        <w:outlineLvl w:val="0"/>
        <w:rPr>
          <w:sz w:val="28"/>
          <w:szCs w:val="28"/>
        </w:rPr>
      </w:pPr>
    </w:p>
    <w:p w14:paraId="150B5597" w14:textId="77777777" w:rsidR="00B42562" w:rsidRDefault="00B42562" w:rsidP="00504726">
      <w:pPr>
        <w:tabs>
          <w:tab w:val="center" w:pos="1440"/>
          <w:tab w:val="center" w:pos="7380"/>
        </w:tabs>
        <w:outlineLvl w:val="0"/>
        <w:rPr>
          <w:sz w:val="28"/>
          <w:szCs w:val="28"/>
        </w:rPr>
      </w:pPr>
    </w:p>
    <w:p w14:paraId="6EDF5121" w14:textId="77777777" w:rsidR="00B42562" w:rsidRDefault="00B42562" w:rsidP="00504726">
      <w:pPr>
        <w:tabs>
          <w:tab w:val="center" w:pos="1440"/>
          <w:tab w:val="center" w:pos="7380"/>
        </w:tabs>
        <w:outlineLvl w:val="0"/>
        <w:rPr>
          <w:sz w:val="28"/>
          <w:szCs w:val="28"/>
        </w:rPr>
      </w:pPr>
    </w:p>
    <w:p w14:paraId="08383F93" w14:textId="77777777" w:rsidR="00B42562" w:rsidRDefault="00B42562" w:rsidP="00504726">
      <w:pPr>
        <w:tabs>
          <w:tab w:val="center" w:pos="1440"/>
          <w:tab w:val="center" w:pos="7380"/>
        </w:tabs>
        <w:outlineLvl w:val="0"/>
        <w:rPr>
          <w:sz w:val="28"/>
          <w:szCs w:val="28"/>
        </w:rPr>
      </w:pPr>
    </w:p>
    <w:p w14:paraId="70EBA31F" w14:textId="77777777" w:rsidR="00B42562" w:rsidRDefault="00B42562" w:rsidP="00504726">
      <w:pPr>
        <w:tabs>
          <w:tab w:val="center" w:pos="1440"/>
          <w:tab w:val="center" w:pos="7380"/>
        </w:tabs>
        <w:outlineLvl w:val="0"/>
        <w:rPr>
          <w:sz w:val="28"/>
          <w:szCs w:val="28"/>
        </w:rPr>
      </w:pPr>
    </w:p>
    <w:p w14:paraId="1ADDC95C" w14:textId="77777777" w:rsidR="00B42562" w:rsidRDefault="00B42562" w:rsidP="00504726">
      <w:pPr>
        <w:tabs>
          <w:tab w:val="center" w:pos="1440"/>
          <w:tab w:val="center" w:pos="7380"/>
        </w:tabs>
        <w:outlineLvl w:val="0"/>
        <w:rPr>
          <w:sz w:val="28"/>
          <w:szCs w:val="28"/>
        </w:rPr>
      </w:pPr>
    </w:p>
    <w:p w14:paraId="498293E1" w14:textId="77777777" w:rsidR="00B42562" w:rsidRDefault="00B42562" w:rsidP="00504726">
      <w:pPr>
        <w:tabs>
          <w:tab w:val="center" w:pos="1440"/>
          <w:tab w:val="center" w:pos="7380"/>
        </w:tabs>
        <w:outlineLvl w:val="0"/>
        <w:rPr>
          <w:sz w:val="28"/>
          <w:szCs w:val="28"/>
        </w:rPr>
      </w:pPr>
    </w:p>
    <w:p w14:paraId="31700731" w14:textId="77777777" w:rsidR="00B42562" w:rsidRDefault="00B42562" w:rsidP="00504726">
      <w:pPr>
        <w:tabs>
          <w:tab w:val="center" w:pos="1440"/>
          <w:tab w:val="center" w:pos="7380"/>
        </w:tabs>
        <w:outlineLvl w:val="0"/>
        <w:rPr>
          <w:sz w:val="28"/>
          <w:szCs w:val="28"/>
        </w:rPr>
      </w:pPr>
    </w:p>
    <w:p w14:paraId="31D09E38" w14:textId="77777777" w:rsidR="00B42562" w:rsidRDefault="00B42562" w:rsidP="00504726">
      <w:pPr>
        <w:tabs>
          <w:tab w:val="center" w:pos="1440"/>
          <w:tab w:val="center" w:pos="7380"/>
        </w:tabs>
        <w:outlineLvl w:val="0"/>
        <w:rPr>
          <w:sz w:val="28"/>
          <w:szCs w:val="28"/>
        </w:rPr>
      </w:pPr>
    </w:p>
    <w:p w14:paraId="2B52A5C2" w14:textId="77777777" w:rsidR="00B42562" w:rsidRDefault="00B42562" w:rsidP="00504726">
      <w:pPr>
        <w:tabs>
          <w:tab w:val="center" w:pos="1440"/>
          <w:tab w:val="center" w:pos="7380"/>
        </w:tabs>
        <w:outlineLvl w:val="0"/>
        <w:rPr>
          <w:sz w:val="28"/>
          <w:szCs w:val="28"/>
        </w:rPr>
      </w:pPr>
    </w:p>
    <w:p w14:paraId="1CADCE08" w14:textId="77777777" w:rsidR="00B42562" w:rsidRDefault="00B42562" w:rsidP="00504726">
      <w:pPr>
        <w:tabs>
          <w:tab w:val="center" w:pos="1440"/>
          <w:tab w:val="center" w:pos="7380"/>
        </w:tabs>
        <w:outlineLvl w:val="0"/>
        <w:rPr>
          <w:sz w:val="28"/>
          <w:szCs w:val="28"/>
        </w:rPr>
      </w:pPr>
    </w:p>
    <w:p w14:paraId="20C5F58E" w14:textId="77777777" w:rsidR="00B42562" w:rsidRPr="00B0645F" w:rsidRDefault="00B42562" w:rsidP="00504726">
      <w:pPr>
        <w:tabs>
          <w:tab w:val="center" w:pos="1440"/>
          <w:tab w:val="center" w:pos="7380"/>
        </w:tabs>
        <w:outlineLvl w:val="0"/>
        <w:rPr>
          <w:sz w:val="28"/>
          <w:szCs w:val="28"/>
          <w:lang w:val="vi-VN"/>
        </w:rPr>
      </w:pPr>
    </w:p>
    <w:p w14:paraId="656A0414" w14:textId="77777777" w:rsidR="00B42562" w:rsidRPr="0032166B" w:rsidRDefault="00B42562" w:rsidP="00B42562">
      <w:pPr>
        <w:tabs>
          <w:tab w:val="center" w:pos="7200"/>
        </w:tabs>
        <w:rPr>
          <w:b/>
          <w:szCs w:val="26"/>
        </w:rPr>
      </w:pPr>
      <w:r>
        <w:rPr>
          <w:szCs w:val="26"/>
        </w:rPr>
        <w:t xml:space="preserve">  </w:t>
      </w:r>
      <w:r w:rsidRPr="0032166B">
        <w:rPr>
          <w:b/>
          <w:szCs w:val="26"/>
        </w:rPr>
        <w:t xml:space="preserve">HỘI ĐỒNG ĐỘI HUYỆN ĐĂKSONG                         </w:t>
      </w:r>
      <w:r w:rsidRPr="0032166B">
        <w:rPr>
          <w:b/>
          <w:szCs w:val="26"/>
          <w:u w:val="single"/>
        </w:rPr>
        <w:t>ĐỘI TNTP HỒ CHÍ MINH</w:t>
      </w:r>
    </w:p>
    <w:p w14:paraId="2F2B55A6" w14:textId="77777777" w:rsidR="00B42562" w:rsidRPr="0032166B" w:rsidRDefault="00B42562" w:rsidP="00B42562">
      <w:pPr>
        <w:tabs>
          <w:tab w:val="center" w:pos="7200"/>
        </w:tabs>
        <w:rPr>
          <w:b/>
          <w:szCs w:val="26"/>
        </w:rPr>
      </w:pPr>
      <w:r w:rsidRPr="0032166B">
        <w:rPr>
          <w:b/>
          <w:szCs w:val="26"/>
        </w:rPr>
        <w:t xml:space="preserve">  LIÊN ĐỘI: TÔ HIỆU</w:t>
      </w:r>
    </w:p>
    <w:p w14:paraId="2C8187BD" w14:textId="77777777" w:rsidR="00B42562" w:rsidRDefault="00B42562" w:rsidP="00B42562">
      <w:pPr>
        <w:tabs>
          <w:tab w:val="center" w:pos="7200"/>
        </w:tabs>
        <w:rPr>
          <w:i/>
          <w:szCs w:val="26"/>
        </w:rPr>
      </w:pPr>
      <w:r>
        <w:rPr>
          <w:b/>
          <w:szCs w:val="26"/>
        </w:rPr>
        <w:t xml:space="preserve">   </w:t>
      </w:r>
      <w:r w:rsidRPr="0032166B">
        <w:rPr>
          <w:b/>
          <w:szCs w:val="26"/>
        </w:rPr>
        <w:t xml:space="preserve">  Số: …../ KHLĐ</w:t>
      </w:r>
      <w:r>
        <w:rPr>
          <w:szCs w:val="26"/>
        </w:rPr>
        <w:tab/>
        <w:t xml:space="preserve">     </w:t>
      </w:r>
      <w:r>
        <w:rPr>
          <w:i/>
          <w:szCs w:val="26"/>
        </w:rPr>
        <w:t>Nam Bình, ngày …. tháng 11 năm 2021</w:t>
      </w:r>
    </w:p>
    <w:p w14:paraId="00412D9D" w14:textId="77777777" w:rsidR="00B42562" w:rsidRDefault="00B42562" w:rsidP="00B42562">
      <w:pPr>
        <w:tabs>
          <w:tab w:val="center" w:pos="7200"/>
        </w:tabs>
        <w:rPr>
          <w:i/>
          <w:szCs w:val="26"/>
        </w:rPr>
      </w:pPr>
      <w:r>
        <w:rPr>
          <w:i/>
          <w:szCs w:val="26"/>
        </w:rPr>
        <w:t xml:space="preserve"> </w:t>
      </w:r>
    </w:p>
    <w:p w14:paraId="5F7F8C3E" w14:textId="77777777" w:rsidR="00B42562" w:rsidRDefault="00B42562" w:rsidP="00B42562">
      <w:pPr>
        <w:tabs>
          <w:tab w:val="center" w:pos="7200"/>
        </w:tabs>
        <w:jc w:val="center"/>
        <w:outlineLvl w:val="0"/>
        <w:rPr>
          <w:b/>
          <w:sz w:val="40"/>
          <w:szCs w:val="40"/>
        </w:rPr>
      </w:pPr>
      <w:r>
        <w:rPr>
          <w:b/>
          <w:sz w:val="40"/>
          <w:szCs w:val="40"/>
        </w:rPr>
        <w:t>KẾ HOẠCH</w:t>
      </w:r>
    </w:p>
    <w:p w14:paraId="3B3406CF" w14:textId="77777777" w:rsidR="00B42562" w:rsidRDefault="00B42562" w:rsidP="00B42562">
      <w:pPr>
        <w:tabs>
          <w:tab w:val="center" w:pos="1440"/>
          <w:tab w:val="center" w:pos="7380"/>
        </w:tabs>
        <w:jc w:val="center"/>
        <w:rPr>
          <w:b/>
          <w:sz w:val="28"/>
          <w:szCs w:val="28"/>
        </w:rPr>
      </w:pPr>
      <w:r>
        <w:rPr>
          <w:b/>
          <w:sz w:val="28"/>
          <w:szCs w:val="28"/>
        </w:rPr>
        <w:t>THAM GIA CUỘC THI VIDEO CLIP TIẾNG HÁT MĂNG NON TỈNH ĐĂK NÔNG LẦN THỨ VIII</w:t>
      </w:r>
    </w:p>
    <w:p w14:paraId="55F604B8" w14:textId="77777777" w:rsidR="00B42562" w:rsidRDefault="00B42562" w:rsidP="00B42562">
      <w:pPr>
        <w:tabs>
          <w:tab w:val="center" w:pos="1440"/>
          <w:tab w:val="center" w:pos="7380"/>
        </w:tabs>
        <w:jc w:val="center"/>
        <w:rPr>
          <w:b/>
          <w:sz w:val="28"/>
          <w:szCs w:val="28"/>
        </w:rPr>
      </w:pPr>
      <w:r>
        <w:rPr>
          <w:b/>
          <w:sz w:val="28"/>
          <w:szCs w:val="28"/>
        </w:rPr>
        <w:t>NĂM HỌC 2021 - 2022</w:t>
      </w:r>
    </w:p>
    <w:p w14:paraId="5A1FF8A9" w14:textId="77777777" w:rsidR="00B42562" w:rsidRDefault="00B42562" w:rsidP="00B42562">
      <w:pPr>
        <w:rPr>
          <w:b/>
          <w:sz w:val="28"/>
          <w:szCs w:val="28"/>
        </w:rPr>
      </w:pPr>
      <w:r>
        <w:rPr>
          <w:b/>
          <w:sz w:val="28"/>
          <w:szCs w:val="28"/>
        </w:rPr>
        <w:t xml:space="preserve"> </w:t>
      </w:r>
    </w:p>
    <w:p w14:paraId="179341DD" w14:textId="77777777" w:rsidR="00B42562" w:rsidRDefault="00B42562" w:rsidP="00B42562">
      <w:pPr>
        <w:spacing w:before="120" w:after="120"/>
        <w:ind w:firstLine="720"/>
        <w:jc w:val="both"/>
        <w:rPr>
          <w:sz w:val="28"/>
          <w:szCs w:val="28"/>
        </w:rPr>
      </w:pPr>
      <w:r>
        <w:rPr>
          <w:sz w:val="28"/>
          <w:szCs w:val="28"/>
        </w:rPr>
        <w:t xml:space="preserve">Nhằm nâng cao hiệu quả công tác giáo dục thiếu nhi thông qua các hoạt động phong trào, Liên đội triển khai cuộc thi video “Tiếng hát măng non” tỉnh Đăk nông lần thứ VIII </w:t>
      </w:r>
      <w:r w:rsidRPr="006333B6">
        <w:rPr>
          <w:sz w:val="28"/>
          <w:szCs w:val="28"/>
        </w:rPr>
        <w:t>năm học 20</w:t>
      </w:r>
      <w:r>
        <w:rPr>
          <w:sz w:val="28"/>
          <w:szCs w:val="28"/>
        </w:rPr>
        <w:t>21</w:t>
      </w:r>
      <w:r w:rsidRPr="006333B6">
        <w:rPr>
          <w:sz w:val="28"/>
          <w:szCs w:val="28"/>
        </w:rPr>
        <w:t xml:space="preserve"> - 20</w:t>
      </w:r>
      <w:r>
        <w:rPr>
          <w:sz w:val="28"/>
          <w:szCs w:val="28"/>
        </w:rPr>
        <w:t>22</w:t>
      </w:r>
      <w:r w:rsidRPr="006333B6">
        <w:rPr>
          <w:sz w:val="28"/>
          <w:szCs w:val="28"/>
        </w:rPr>
        <w:t>:</w:t>
      </w:r>
    </w:p>
    <w:p w14:paraId="0752864B" w14:textId="77777777" w:rsidR="00B42562" w:rsidRPr="00A20066" w:rsidRDefault="00B42562" w:rsidP="00B42562">
      <w:pPr>
        <w:spacing w:before="120" w:after="120"/>
        <w:ind w:firstLine="720"/>
        <w:jc w:val="both"/>
        <w:rPr>
          <w:i/>
          <w:sz w:val="28"/>
          <w:szCs w:val="28"/>
        </w:rPr>
      </w:pPr>
      <w:r>
        <w:rPr>
          <w:sz w:val="28"/>
          <w:szCs w:val="28"/>
        </w:rPr>
        <w:t>Thực hiện theo kế hoạch hoạt động của Liên đội  trong năm học 2021 – 2022</w:t>
      </w:r>
    </w:p>
    <w:p w14:paraId="03F697E8" w14:textId="77777777" w:rsidR="00B42562" w:rsidRDefault="00B42562" w:rsidP="00B42562">
      <w:pPr>
        <w:ind w:firstLine="720"/>
        <w:jc w:val="both"/>
        <w:rPr>
          <w:sz w:val="28"/>
          <w:szCs w:val="28"/>
        </w:rPr>
      </w:pPr>
      <w:r>
        <w:rPr>
          <w:sz w:val="28"/>
          <w:szCs w:val="28"/>
        </w:rPr>
        <w:t xml:space="preserve">BCH Liên đội Tô Hiệu lên kế hoạch phát cuộc thi video “Tiếng hát măng non” tỉnh Đăk nông lần thứ VIII </w:t>
      </w:r>
      <w:r w:rsidRPr="006333B6">
        <w:rPr>
          <w:sz w:val="28"/>
          <w:szCs w:val="28"/>
        </w:rPr>
        <w:t>năm học 20</w:t>
      </w:r>
      <w:r>
        <w:rPr>
          <w:sz w:val="28"/>
          <w:szCs w:val="28"/>
        </w:rPr>
        <w:t>21</w:t>
      </w:r>
      <w:r w:rsidRPr="006333B6">
        <w:rPr>
          <w:sz w:val="28"/>
          <w:szCs w:val="28"/>
        </w:rPr>
        <w:t xml:space="preserve"> - 20</w:t>
      </w:r>
      <w:r>
        <w:rPr>
          <w:sz w:val="28"/>
          <w:szCs w:val="28"/>
        </w:rPr>
        <w:t>22</w:t>
      </w:r>
      <w:r w:rsidRPr="006333B6">
        <w:rPr>
          <w:sz w:val="28"/>
          <w:szCs w:val="28"/>
        </w:rPr>
        <w:t>:</w:t>
      </w:r>
    </w:p>
    <w:p w14:paraId="262E5CA6" w14:textId="77777777" w:rsidR="00B42562" w:rsidRDefault="00B42562" w:rsidP="00B42562">
      <w:pPr>
        <w:ind w:firstLine="720"/>
        <w:jc w:val="both"/>
        <w:rPr>
          <w:b/>
          <w:sz w:val="28"/>
          <w:szCs w:val="28"/>
        </w:rPr>
      </w:pPr>
      <w:r>
        <w:rPr>
          <w:b/>
          <w:sz w:val="28"/>
          <w:szCs w:val="28"/>
        </w:rPr>
        <w:t>I. Mục đích ý nghĩa.</w:t>
      </w:r>
    </w:p>
    <w:p w14:paraId="5BA51D13" w14:textId="77777777" w:rsidR="00B42562" w:rsidRDefault="00B42562" w:rsidP="00B42562">
      <w:pPr>
        <w:ind w:firstLine="720"/>
        <w:jc w:val="both"/>
        <w:rPr>
          <w:sz w:val="28"/>
          <w:szCs w:val="28"/>
        </w:rPr>
      </w:pPr>
      <w:r>
        <w:rPr>
          <w:sz w:val="28"/>
          <w:szCs w:val="28"/>
        </w:rPr>
        <w:t xml:space="preserve">- Thông qua cuộc thi video “Tiếng hát măng non” tỉnh Đăk nông lần thứ VIII </w:t>
      </w:r>
      <w:r w:rsidRPr="006333B6">
        <w:rPr>
          <w:sz w:val="28"/>
          <w:szCs w:val="28"/>
        </w:rPr>
        <w:t>năm học 20</w:t>
      </w:r>
      <w:r>
        <w:rPr>
          <w:sz w:val="28"/>
          <w:szCs w:val="28"/>
        </w:rPr>
        <w:t>21</w:t>
      </w:r>
      <w:r w:rsidRPr="006333B6">
        <w:rPr>
          <w:sz w:val="28"/>
          <w:szCs w:val="28"/>
        </w:rPr>
        <w:t xml:space="preserve"> </w:t>
      </w:r>
      <w:r>
        <w:rPr>
          <w:sz w:val="28"/>
          <w:szCs w:val="28"/>
        </w:rPr>
        <w:t>–</w:t>
      </w:r>
      <w:r w:rsidRPr="006333B6">
        <w:rPr>
          <w:sz w:val="28"/>
          <w:szCs w:val="28"/>
        </w:rPr>
        <w:t xml:space="preserve"> 20</w:t>
      </w:r>
      <w:r>
        <w:rPr>
          <w:sz w:val="28"/>
          <w:szCs w:val="28"/>
        </w:rPr>
        <w:t>22 nhằm khơi dậy trong thiếu nhi lòng tự hào về các truyền thống vẻ vang của Đội.</w:t>
      </w:r>
    </w:p>
    <w:p w14:paraId="68595AC2" w14:textId="77777777" w:rsidR="00B42562" w:rsidRDefault="00B42562" w:rsidP="00B42562">
      <w:pPr>
        <w:ind w:firstLine="720"/>
        <w:jc w:val="both"/>
        <w:rPr>
          <w:sz w:val="28"/>
          <w:szCs w:val="28"/>
        </w:rPr>
      </w:pPr>
      <w:r>
        <w:rPr>
          <w:sz w:val="28"/>
          <w:szCs w:val="28"/>
        </w:rPr>
        <w:t>- Giúp các em Đội viên, Nhi đồng có ý thức tiết kiệm, bảo vệ môi trường bằng việc thu gom giấy vụn, sách báo cũ để phục vụ cho phong trào.</w:t>
      </w:r>
    </w:p>
    <w:p w14:paraId="46FBC427" w14:textId="77777777" w:rsidR="00B42562" w:rsidRDefault="00B42562" w:rsidP="00B42562">
      <w:pPr>
        <w:jc w:val="both"/>
        <w:outlineLvl w:val="0"/>
        <w:rPr>
          <w:b/>
          <w:sz w:val="28"/>
          <w:szCs w:val="28"/>
        </w:rPr>
      </w:pPr>
      <w:r>
        <w:rPr>
          <w:b/>
          <w:sz w:val="28"/>
          <w:szCs w:val="28"/>
        </w:rPr>
        <w:t>II. Hình thức.</w:t>
      </w:r>
    </w:p>
    <w:p w14:paraId="43A0F9CA" w14:textId="77777777" w:rsidR="00B42562" w:rsidRDefault="00B42562" w:rsidP="00B42562">
      <w:pPr>
        <w:jc w:val="both"/>
        <w:rPr>
          <w:sz w:val="28"/>
          <w:szCs w:val="28"/>
        </w:rPr>
      </w:pPr>
      <w:r>
        <w:rPr>
          <w:sz w:val="28"/>
          <w:szCs w:val="28"/>
        </w:rPr>
        <w:t>- Mỗi Chi đội, lớp Nhi Đồng trong toàn Liên đội tham gia ít nhất 01 Video.</w:t>
      </w:r>
    </w:p>
    <w:p w14:paraId="119B8A42" w14:textId="77777777" w:rsidR="00B42562" w:rsidRDefault="00B42562" w:rsidP="00B42562">
      <w:pPr>
        <w:jc w:val="both"/>
        <w:outlineLvl w:val="0"/>
        <w:rPr>
          <w:b/>
          <w:sz w:val="28"/>
          <w:szCs w:val="28"/>
        </w:rPr>
      </w:pPr>
      <w:r>
        <w:rPr>
          <w:b/>
          <w:sz w:val="28"/>
          <w:szCs w:val="28"/>
        </w:rPr>
        <w:t>III. Đối tượng.</w:t>
      </w:r>
    </w:p>
    <w:p w14:paraId="1713D195" w14:textId="77777777" w:rsidR="00B42562" w:rsidRDefault="00B42562" w:rsidP="00B42562">
      <w:pPr>
        <w:jc w:val="both"/>
        <w:rPr>
          <w:sz w:val="28"/>
          <w:szCs w:val="28"/>
        </w:rPr>
      </w:pPr>
      <w:r>
        <w:rPr>
          <w:sz w:val="28"/>
          <w:szCs w:val="28"/>
        </w:rPr>
        <w:t>- Đối tượng tham gia là tất cả Đội viên, Nhi đồng trong toàn Liên đội.</w:t>
      </w:r>
    </w:p>
    <w:p w14:paraId="6E5BFF2B" w14:textId="77777777" w:rsidR="00B42562" w:rsidRDefault="00B42562" w:rsidP="00B42562">
      <w:pPr>
        <w:jc w:val="both"/>
        <w:outlineLvl w:val="0"/>
        <w:rPr>
          <w:b/>
          <w:sz w:val="28"/>
          <w:szCs w:val="28"/>
        </w:rPr>
      </w:pPr>
      <w:r>
        <w:rPr>
          <w:b/>
          <w:sz w:val="28"/>
          <w:szCs w:val="28"/>
        </w:rPr>
        <w:t>IV. Thời gian thực hiện.</w:t>
      </w:r>
    </w:p>
    <w:p w14:paraId="5A58FDBF" w14:textId="77777777" w:rsidR="00B42562" w:rsidRDefault="00B42562" w:rsidP="00B42562">
      <w:pPr>
        <w:jc w:val="both"/>
        <w:rPr>
          <w:sz w:val="28"/>
          <w:szCs w:val="28"/>
        </w:rPr>
      </w:pPr>
      <w:r>
        <w:rPr>
          <w:sz w:val="28"/>
          <w:szCs w:val="28"/>
        </w:rPr>
        <w:t>- Các Chi đội, các lớp nhi đồng tiến hành vào tuần 1,2 tháng 11/2021.</w:t>
      </w:r>
    </w:p>
    <w:p w14:paraId="230B5C3C" w14:textId="77777777" w:rsidR="00B42562" w:rsidRDefault="00B42562" w:rsidP="00B42562">
      <w:pPr>
        <w:jc w:val="both"/>
        <w:outlineLvl w:val="0"/>
        <w:rPr>
          <w:b/>
          <w:sz w:val="28"/>
          <w:szCs w:val="28"/>
        </w:rPr>
      </w:pPr>
      <w:r>
        <w:rPr>
          <w:b/>
          <w:sz w:val="28"/>
          <w:szCs w:val="28"/>
        </w:rPr>
        <w:t>V. Phương thức quản lý và sử dụng kinh phí.</w:t>
      </w:r>
    </w:p>
    <w:p w14:paraId="05DE2718" w14:textId="77777777" w:rsidR="00B42562" w:rsidRDefault="00B42562" w:rsidP="00B42562">
      <w:pPr>
        <w:jc w:val="both"/>
        <w:rPr>
          <w:sz w:val="28"/>
          <w:szCs w:val="28"/>
        </w:rPr>
      </w:pPr>
      <w:r>
        <w:rPr>
          <w:sz w:val="28"/>
          <w:szCs w:val="28"/>
        </w:rPr>
        <w:t>- Kinh phí làm video lấy từ nguồn tài trợ, viện trợ của các lớp.</w:t>
      </w:r>
    </w:p>
    <w:p w14:paraId="368E6729" w14:textId="77777777" w:rsidR="00B42562" w:rsidRDefault="00B42562" w:rsidP="00B42562">
      <w:pPr>
        <w:jc w:val="both"/>
        <w:rPr>
          <w:sz w:val="28"/>
          <w:szCs w:val="28"/>
        </w:rPr>
      </w:pPr>
      <w:r>
        <w:rPr>
          <w:sz w:val="28"/>
          <w:szCs w:val="28"/>
        </w:rPr>
        <w:tab/>
        <w:t>Nhận được kế hoạch đề nghị tất cả các Chi đội, các lớp nhi đồng cùng thực hiện nghiêm túc. Việc tổng kết phong trào khen thưởng cho các Chi đội hoàn  thành tốt nhiệm vụ cũng như phê bình các lớp không hoàn thành nhiệm vụ sẽ tiến hành theo những nội dung trong Đại hội Liên đội  quy định.</w:t>
      </w:r>
    </w:p>
    <w:p w14:paraId="10186684" w14:textId="77777777" w:rsidR="00B42562" w:rsidRDefault="00B42562" w:rsidP="00B42562">
      <w:pPr>
        <w:rPr>
          <w:sz w:val="28"/>
          <w:szCs w:val="28"/>
        </w:rPr>
      </w:pPr>
    </w:p>
    <w:p w14:paraId="13218888" w14:textId="77777777" w:rsidR="00B42562" w:rsidRDefault="00B42562" w:rsidP="00B42562">
      <w:pPr>
        <w:tabs>
          <w:tab w:val="center" w:pos="1440"/>
          <w:tab w:val="center" w:pos="7380"/>
        </w:tabs>
        <w:rPr>
          <w:sz w:val="28"/>
          <w:szCs w:val="28"/>
        </w:rPr>
      </w:pPr>
      <w:r>
        <w:rPr>
          <w:sz w:val="28"/>
          <w:szCs w:val="28"/>
        </w:rPr>
        <w:tab/>
        <w:t>Duyệt của BGH</w:t>
      </w:r>
      <w:r>
        <w:rPr>
          <w:sz w:val="28"/>
          <w:szCs w:val="28"/>
        </w:rPr>
        <w:tab/>
        <w:t xml:space="preserve">   TM/ Liên đôi</w:t>
      </w:r>
    </w:p>
    <w:p w14:paraId="264DD4F7" w14:textId="4662058C" w:rsidR="00B42562" w:rsidRPr="00B0645F" w:rsidRDefault="00B42562" w:rsidP="00B0645F">
      <w:pPr>
        <w:tabs>
          <w:tab w:val="center" w:pos="1440"/>
          <w:tab w:val="center" w:pos="7380"/>
        </w:tabs>
        <w:rPr>
          <w:sz w:val="28"/>
          <w:szCs w:val="28"/>
          <w:lang w:val="vi-VN"/>
        </w:rPr>
      </w:pPr>
      <w:r>
        <w:rPr>
          <w:sz w:val="28"/>
          <w:szCs w:val="28"/>
        </w:rPr>
        <w:tab/>
      </w:r>
      <w:r>
        <w:rPr>
          <w:sz w:val="28"/>
          <w:szCs w:val="28"/>
        </w:rPr>
        <w:tab/>
        <w:t xml:space="preserve">   GV- TPT</w:t>
      </w:r>
    </w:p>
    <w:p w14:paraId="155D4A5B" w14:textId="77777777" w:rsidR="008466EE" w:rsidRPr="00B0645F" w:rsidRDefault="008466EE">
      <w:pPr>
        <w:rPr>
          <w:lang w:val="vi-VN"/>
        </w:rPr>
      </w:pPr>
    </w:p>
    <w:sectPr w:rsidR="008466EE" w:rsidRPr="00B0645F" w:rsidSect="00283851">
      <w:pgSz w:w="12240" w:h="15840"/>
      <w:pgMar w:top="81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074"/>
    <w:multiLevelType w:val="hybridMultilevel"/>
    <w:tmpl w:val="F2F407AC"/>
    <w:lvl w:ilvl="0" w:tplc="51D021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26"/>
    <w:rsid w:val="00055C03"/>
    <w:rsid w:val="00060787"/>
    <w:rsid w:val="00084490"/>
    <w:rsid w:val="000E577A"/>
    <w:rsid w:val="00283851"/>
    <w:rsid w:val="0032166B"/>
    <w:rsid w:val="003757A2"/>
    <w:rsid w:val="00504726"/>
    <w:rsid w:val="00525BE7"/>
    <w:rsid w:val="005B10D8"/>
    <w:rsid w:val="005D1999"/>
    <w:rsid w:val="006E7193"/>
    <w:rsid w:val="006F7D05"/>
    <w:rsid w:val="00742C45"/>
    <w:rsid w:val="007F7449"/>
    <w:rsid w:val="00811126"/>
    <w:rsid w:val="008458D5"/>
    <w:rsid w:val="008466EE"/>
    <w:rsid w:val="00877691"/>
    <w:rsid w:val="009A23D4"/>
    <w:rsid w:val="009B0749"/>
    <w:rsid w:val="00A20066"/>
    <w:rsid w:val="00B0645F"/>
    <w:rsid w:val="00B42562"/>
    <w:rsid w:val="00D12798"/>
    <w:rsid w:val="00DE194B"/>
    <w:rsid w:val="00E10742"/>
    <w:rsid w:val="00E36F14"/>
    <w:rsid w:val="00FA0A02"/>
    <w:rsid w:val="00FD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2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742"/>
    <w:rPr>
      <w:rFonts w:ascii="Tahoma" w:hAnsi="Tahoma" w:cs="Tahoma"/>
      <w:sz w:val="16"/>
      <w:szCs w:val="16"/>
    </w:rPr>
  </w:style>
  <w:style w:type="character" w:customStyle="1" w:styleId="BalloonTextChar">
    <w:name w:val="Balloon Text Char"/>
    <w:basedOn w:val="DefaultParagraphFont"/>
    <w:link w:val="BalloonText"/>
    <w:uiPriority w:val="99"/>
    <w:semiHidden/>
    <w:rsid w:val="00E10742"/>
    <w:rPr>
      <w:rFonts w:ascii="Tahoma" w:eastAsia="Times New Roman" w:hAnsi="Tahoma" w:cs="Tahoma"/>
      <w:sz w:val="16"/>
      <w:szCs w:val="16"/>
    </w:rPr>
  </w:style>
  <w:style w:type="paragraph" w:styleId="ListParagraph">
    <w:name w:val="List Paragraph"/>
    <w:basedOn w:val="Normal"/>
    <w:uiPriority w:val="34"/>
    <w:qFormat/>
    <w:rsid w:val="005D1999"/>
    <w:pPr>
      <w:ind w:left="720"/>
      <w:contextualSpacing/>
    </w:pPr>
  </w:style>
  <w:style w:type="table" w:customStyle="1" w:styleId="Style16">
    <w:name w:val="_Style 16"/>
    <w:basedOn w:val="TableNormal"/>
    <w:rsid w:val="00055C03"/>
    <w:pPr>
      <w:spacing w:after="0" w:line="240" w:lineRule="auto"/>
    </w:pPr>
    <w:rPr>
      <w:rFonts w:eastAsia="Times New Roman"/>
      <w:sz w:val="20"/>
      <w:szCs w:val="20"/>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2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742"/>
    <w:rPr>
      <w:rFonts w:ascii="Tahoma" w:hAnsi="Tahoma" w:cs="Tahoma"/>
      <w:sz w:val="16"/>
      <w:szCs w:val="16"/>
    </w:rPr>
  </w:style>
  <w:style w:type="character" w:customStyle="1" w:styleId="BalloonTextChar">
    <w:name w:val="Balloon Text Char"/>
    <w:basedOn w:val="DefaultParagraphFont"/>
    <w:link w:val="BalloonText"/>
    <w:uiPriority w:val="99"/>
    <w:semiHidden/>
    <w:rsid w:val="00E10742"/>
    <w:rPr>
      <w:rFonts w:ascii="Tahoma" w:eastAsia="Times New Roman" w:hAnsi="Tahoma" w:cs="Tahoma"/>
      <w:sz w:val="16"/>
      <w:szCs w:val="16"/>
    </w:rPr>
  </w:style>
  <w:style w:type="paragraph" w:styleId="ListParagraph">
    <w:name w:val="List Paragraph"/>
    <w:basedOn w:val="Normal"/>
    <w:uiPriority w:val="34"/>
    <w:qFormat/>
    <w:rsid w:val="005D1999"/>
    <w:pPr>
      <w:ind w:left="720"/>
      <w:contextualSpacing/>
    </w:pPr>
  </w:style>
  <w:style w:type="table" w:customStyle="1" w:styleId="Style16">
    <w:name w:val="_Style 16"/>
    <w:basedOn w:val="TableNormal"/>
    <w:rsid w:val="00055C03"/>
    <w:pPr>
      <w:spacing w:after="0" w:line="240" w:lineRule="auto"/>
    </w:pPr>
    <w:rPr>
      <w:rFonts w:eastAsia="Times New Roman"/>
      <w:sz w:val="20"/>
      <w:szCs w:val="20"/>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BF43-16BD-4710-B7F3-EB769E0E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5</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HuyBao</dc:creator>
  <cp:lastModifiedBy>Administrator</cp:lastModifiedBy>
  <cp:revision>21</cp:revision>
  <cp:lastPrinted>2022-09-12T03:47:00Z</cp:lastPrinted>
  <dcterms:created xsi:type="dcterms:W3CDTF">2021-12-06T02:10:00Z</dcterms:created>
  <dcterms:modified xsi:type="dcterms:W3CDTF">2023-10-03T09:42:00Z</dcterms:modified>
</cp:coreProperties>
</file>